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CEA" w:rsidP="00DC3CEA" w:rsidRDefault="00DC3CEA" w14:paraId="4CC96BF0" w14:textId="77777777">
      <w:pPr>
        <w:pStyle w:val="paragraph"/>
        <w:spacing w:before="0" w:beforeAutospacing="0" w:after="0" w:afterAutospacing="0"/>
        <w:jc w:val="center"/>
        <w:textAlignment w:val="baseline"/>
        <w:rPr>
          <w:rStyle w:val="normaltextrun"/>
          <w:rFonts w:asciiTheme="minorHAnsi" w:hAnsiTheme="minorHAnsi"/>
          <w:b/>
          <w:bCs/>
          <w:i/>
          <w:iCs/>
          <w:sz w:val="21"/>
          <w:szCs w:val="21"/>
        </w:rPr>
      </w:pPr>
    </w:p>
    <w:p w:rsidR="00DC3CEA" w:rsidP="00DC3CEA" w:rsidRDefault="00DC3CEA" w14:paraId="663EBC63" w14:textId="77777777">
      <w:pPr>
        <w:pStyle w:val="paragraph"/>
        <w:spacing w:before="0" w:beforeAutospacing="0" w:after="0" w:afterAutospacing="0"/>
        <w:jc w:val="center"/>
        <w:textAlignment w:val="baseline"/>
        <w:rPr>
          <w:rStyle w:val="normaltextrun"/>
          <w:rFonts w:asciiTheme="minorHAnsi" w:hAnsiTheme="minorHAnsi"/>
          <w:b/>
          <w:bCs/>
          <w:i/>
          <w:iCs/>
          <w:sz w:val="21"/>
          <w:szCs w:val="21"/>
        </w:rPr>
      </w:pPr>
    </w:p>
    <w:p w:rsidRPr="006B08FD" w:rsidR="00DC3CEA" w:rsidP="00DC3CEA" w:rsidRDefault="006A7131" w14:paraId="0FCE18E1" w14:textId="00280D51">
      <w:pPr>
        <w:pStyle w:val="paragraph"/>
        <w:spacing w:before="0" w:beforeAutospacing="0" w:after="0" w:afterAutospacing="0"/>
        <w:jc w:val="center"/>
        <w:textAlignment w:val="baseline"/>
        <w:rPr>
          <w:rStyle w:val="normaltextrun"/>
          <w:rFonts w:ascii="Franklin Gothic Book" w:hAnsi="Franklin Gothic Book"/>
          <w:i/>
          <w:iCs/>
          <w:sz w:val="21"/>
          <w:szCs w:val="21"/>
        </w:rPr>
      </w:pPr>
      <w:r>
        <w:rPr>
          <w:rStyle w:val="normaltextrun"/>
          <w:rFonts w:ascii="Franklin Gothic Book" w:hAnsi="Franklin Gothic Book"/>
          <w:b/>
          <w:bCs/>
          <w:i/>
          <w:iCs/>
          <w:sz w:val="21"/>
          <w:szCs w:val="21"/>
        </w:rPr>
        <w:t xml:space="preserve">Threat Actor Profile </w:t>
      </w:r>
      <w:r>
        <w:rPr>
          <w:rStyle w:val="normaltextrun"/>
          <w:rFonts w:ascii="Franklin Gothic Book" w:hAnsi="Franklin Gothic Book"/>
          <w:i/>
          <w:iCs/>
          <w:sz w:val="21"/>
          <w:szCs w:val="21"/>
        </w:rPr>
        <w:t>template use cases:</w:t>
      </w:r>
    </w:p>
    <w:p w:rsidRPr="006B08FD" w:rsidR="00DC3CEA" w:rsidP="00DC3CEA" w:rsidRDefault="00DC3CEA" w14:paraId="709D2D54" w14:textId="77777777">
      <w:pPr>
        <w:pStyle w:val="paragraph"/>
        <w:spacing w:before="0" w:beforeAutospacing="0" w:after="0" w:afterAutospacing="0"/>
        <w:jc w:val="center"/>
        <w:textAlignment w:val="baseline"/>
        <w:rPr>
          <w:rFonts w:ascii="Franklin Gothic Book" w:hAnsi="Franklin Gothic Book"/>
          <w:i/>
          <w:iCs/>
          <w:sz w:val="21"/>
          <w:szCs w:val="21"/>
        </w:rPr>
      </w:pPr>
    </w:p>
    <w:p w:rsidRPr="006B08FD" w:rsidR="00DC3CEA" w:rsidP="7F3E1126" w:rsidRDefault="00DC3CEA" w14:paraId="58E0D531" w14:textId="1082A939">
      <w:pPr>
        <w:pStyle w:val="paragraph"/>
        <w:numPr>
          <w:ilvl w:val="0"/>
          <w:numId w:val="7"/>
        </w:numPr>
        <w:spacing w:before="0" w:beforeAutospacing="off" w:after="0" w:afterAutospacing="off"/>
        <w:textAlignment w:val="baseline"/>
        <w:rPr>
          <w:rFonts w:ascii="Franklin Gothic Book" w:hAnsi="Franklin Gothic Book"/>
          <w:i w:val="1"/>
          <w:iCs w:val="1"/>
          <w:sz w:val="21"/>
          <w:szCs w:val="21"/>
        </w:rPr>
      </w:pPr>
      <w:r>
        <w:rPr>
          <w:rStyle w:val="normaltextrun"/>
          <w:rFonts w:ascii="Franklin Gothic Book" w:hAnsi="Franklin Gothic Book"/>
          <w:b w:val="1"/>
          <w:bCs w:val="1"/>
          <w:i w:val="1"/>
          <w:iCs w:val="1"/>
          <w:color w:val="000000" w:themeColor="text1" w:themeTint="FF" w:themeShade="FF"/>
          <w:sz w:val="21"/>
          <w:szCs w:val="21"/>
        </w:rPr>
        <w:t xml:space="preserve">Author: </w:t>
      </w:r>
      <w:r>
        <w:rPr>
          <w:rStyle w:val="normaltextrun"/>
          <w:rFonts w:ascii="Franklin Gothic Book" w:hAnsi="Franklin Gothic Book"/>
          <w:b w:val="0"/>
          <w:bCs w:val="0"/>
          <w:i w:val="1"/>
          <w:iCs w:val="1"/>
          <w:color w:val="000000" w:themeColor="text1" w:themeTint="FF" w:themeShade="FF"/>
          <w:sz w:val="21"/>
          <w:szCs w:val="21"/>
        </w:rPr>
        <w:t xml:space="preserve">SBT </w:t>
      </w:r>
      <w:r>
        <w:rPr>
          <w:rStyle w:val="normaltextrun"/>
          <w:rFonts w:ascii="Franklin Gothic Book" w:hAnsi="Franklin Gothic Book"/>
          <w:i w:val="1"/>
          <w:iCs w:val="1"/>
          <w:color w:val="000000" w:themeColor="text1" w:themeTint="FF" w:themeShade="FF"/>
          <w:sz w:val="21"/>
          <w:szCs w:val="21"/>
        </w:rPr>
        <w:t>CTI Team</w:t>
      </w:r>
      <w:r>
        <w:rPr>
          <w:rStyle w:val="eop"/>
          <w:rFonts w:ascii="Franklin Gothic Book" w:hAnsi="Franklin Gothic Book" w:eastAsia="游ゴシック Light" w:eastAsiaTheme="majorEastAsia"/>
          <w:i w:val="1"/>
          <w:iCs w:val="1"/>
          <w:color w:val="000000" w:themeColor="text1" w:themeTint="FF" w:themeShade="FF"/>
          <w:sz w:val="21"/>
          <w:szCs w:val="21"/>
        </w:rPr>
        <w:t> </w:t>
      </w:r>
    </w:p>
    <w:p w:rsidRPr="006B08FD" w:rsidR="00DC3CEA" w:rsidP="00DC3CEA" w:rsidRDefault="00DC3CEA" w14:paraId="445FA55F" w14:textId="77777777">
      <w:pPr>
        <w:pStyle w:val="paragraph"/>
        <w:numPr>
          <w:ilvl w:val="0"/>
          <w:numId w:val="7"/>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 xml:space="preserve">Audience: </w:t>
      </w:r>
      <w:r>
        <w:rPr>
          <w:rStyle w:val="normaltextrun"/>
          <w:rFonts w:ascii="Franklin Gothic Book" w:hAnsi="Franklin Gothic Book"/>
          <w:i/>
          <w:iCs/>
          <w:color w:val="000000"/>
          <w:sz w:val="21"/>
          <w:szCs w:val="21"/>
        </w:rPr>
        <w:t>SOC</w:t>
      </w:r>
      <w:r>
        <w:rPr>
          <w:rStyle w:val="eop"/>
          <w:rFonts w:ascii="Franklin Gothic Book" w:hAnsi="Franklin Gothic Book" w:eastAsiaTheme="majorEastAsia"/>
          <w:i/>
          <w:iCs/>
          <w:color w:val="000000"/>
          <w:sz w:val="21"/>
          <w:szCs w:val="21"/>
        </w:rPr>
        <w:t> </w:t>
      </w:r>
    </w:p>
    <w:p w:rsidRPr="006B08FD" w:rsidR="00DC3CEA" w:rsidP="00DC3CEA" w:rsidRDefault="00DC3CEA" w14:paraId="24580EEC" w14:textId="35E5A5E5">
      <w:pPr>
        <w:pStyle w:val="paragraph"/>
        <w:numPr>
          <w:ilvl w:val="0"/>
          <w:numId w:val="7"/>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Key Decisions:</w:t>
      </w:r>
      <w:r>
        <w:rPr>
          <w:rStyle w:val="normaltextrun"/>
          <w:rFonts w:ascii="Franklin Gothic Book" w:hAnsi="Franklin Gothic Book"/>
          <w:i/>
          <w:iCs/>
          <w:color w:val="000000"/>
          <w:sz w:val="21"/>
          <w:szCs w:val="21"/>
        </w:rPr>
        <w:t xml:space="preserve"> Determine alert prioritization and triaging; Identify TTPs that may require new or updated detections. </w:t>
      </w:r>
      <w:r>
        <w:rPr>
          <w:rStyle w:val="eop"/>
          <w:rFonts w:ascii="Franklin Gothic Book" w:hAnsi="Franklin Gothic Book" w:eastAsiaTheme="majorEastAsia"/>
          <w:i/>
          <w:iCs/>
          <w:color w:val="000000"/>
          <w:sz w:val="21"/>
          <w:szCs w:val="21"/>
        </w:rPr>
        <w:t> </w:t>
      </w:r>
    </w:p>
    <w:p w:rsidRPr="006B08FD" w:rsidR="00DC3CEA" w:rsidP="00DC3CEA" w:rsidRDefault="00DC3CEA" w14:paraId="61412C4E" w14:textId="23EF53D0">
      <w:pPr>
        <w:pStyle w:val="paragraph"/>
        <w:numPr>
          <w:ilvl w:val="0"/>
          <w:numId w:val="7"/>
        </w:numPr>
        <w:spacing w:before="0" w:beforeAutospacing="0" w:after="0" w:afterAutospacing="0"/>
        <w:textAlignment w:val="baseline"/>
        <w:rPr>
          <w:rStyle w:val="eop"/>
          <w:rFonts w:ascii="Franklin Gothic Book" w:hAnsi="Franklin Gothic Book" w:eastAsiaTheme="majorEastAsia"/>
          <w:i/>
          <w:iCs/>
          <w:color w:val="000000"/>
          <w:sz w:val="21"/>
          <w:szCs w:val="21"/>
        </w:rPr>
      </w:pPr>
      <w:r>
        <w:rPr>
          <w:rStyle w:val="normaltextrun"/>
          <w:rFonts w:ascii="Franklin Gothic Book" w:hAnsi="Franklin Gothic Book"/>
          <w:b/>
          <w:bCs/>
          <w:i/>
          <w:iCs/>
          <w:color w:val="000000"/>
          <w:sz w:val="21"/>
          <w:szCs w:val="21"/>
        </w:rPr>
        <w:t>Decision-Enabling Data Points</w:t>
      </w:r>
      <w:r>
        <w:rPr>
          <w:rStyle w:val="normaltextrun"/>
          <w:rFonts w:ascii="Franklin Gothic Book" w:hAnsi="Franklin Gothic Book"/>
          <w:i/>
          <w:iCs/>
          <w:color w:val="000000"/>
          <w:sz w:val="21"/>
          <w:szCs w:val="21"/>
        </w:rPr>
        <w:t>: Context and relevance of the threat to the organization; Adversary behavior and potential goals; IOC enrichment; Associated malware and tools; Newly observed TTPs</w:t>
      </w:r>
      <w:r>
        <w:rPr>
          <w:rStyle w:val="eop"/>
          <w:rFonts w:ascii="Franklin Gothic Book" w:hAnsi="Franklin Gothic Book" w:eastAsiaTheme="majorEastAsia"/>
          <w:i/>
          <w:iCs/>
          <w:color w:val="000000"/>
          <w:sz w:val="21"/>
          <w:szCs w:val="21"/>
        </w:rPr>
        <w:t> </w:t>
      </w:r>
    </w:p>
    <w:p w:rsidRPr="006B08FD" w:rsidR="00DC3CEA" w:rsidP="00DC3CEA" w:rsidRDefault="00DC3CEA" w14:paraId="1C4D8B7F" w14:textId="77777777">
      <w:pPr>
        <w:pStyle w:val="paragraph"/>
        <w:spacing w:before="0" w:beforeAutospacing="0" w:after="0" w:afterAutospacing="0"/>
        <w:textAlignment w:val="baseline"/>
        <w:rPr>
          <w:rFonts w:ascii="Franklin Gothic Book" w:hAnsi="Franklin Gothic Book"/>
          <w:i/>
          <w:iCs/>
        </w:rPr>
      </w:pPr>
      <w:r>
        <w:rPr>
          <w:rStyle w:val="eop"/>
          <w:rFonts w:ascii="Franklin Gothic Book" w:hAnsi="Franklin Gothic Book" w:eastAsiaTheme="majorEastAsia"/>
          <w:i/>
          <w:iCs/>
          <w:color w:val="000000"/>
        </w:rPr>
        <w:t>______________________________________________________________________________</w:t>
      </w:r>
    </w:p>
    <w:p w:rsidRPr="006B08FD" w:rsidR="00DC3CEA" w:rsidP="7F3E1126" w:rsidRDefault="00DC3CEA" w14:paraId="65ED54D6" w14:textId="5D3D2EE6">
      <w:pPr>
        <w:pStyle w:val="paragraph"/>
        <w:numPr>
          <w:ilvl w:val="0"/>
          <w:numId w:val="8"/>
        </w:numPr>
        <w:spacing w:before="0" w:beforeAutospacing="off" w:after="0" w:afterAutospacing="off"/>
        <w:textAlignment w:val="baseline"/>
        <w:rPr>
          <w:rFonts w:ascii="Franklin Gothic Book" w:hAnsi="Franklin Gothic Book"/>
          <w:i w:val="1"/>
          <w:iCs w:val="1"/>
          <w:sz w:val="21"/>
          <w:szCs w:val="21"/>
        </w:rPr>
      </w:pPr>
      <w:r>
        <w:rPr>
          <w:rStyle w:val="normaltextrun"/>
          <w:rFonts w:ascii="Franklin Gothic Book" w:hAnsi="Franklin Gothic Book"/>
          <w:b w:val="1"/>
          <w:bCs w:val="1"/>
          <w:i w:val="1"/>
          <w:iCs w:val="1"/>
          <w:color w:val="000000" w:themeColor="text1" w:themeTint="FF" w:themeShade="FF"/>
          <w:sz w:val="21"/>
          <w:szCs w:val="21"/>
        </w:rPr>
        <w:t xml:space="preserve">Author: </w:t>
      </w:r>
      <w:r>
        <w:rPr>
          <w:rStyle w:val="normaltextrun"/>
          <w:rFonts w:ascii="Franklin Gothic Book" w:hAnsi="Franklin Gothic Book"/>
          <w:b w:val="0"/>
          <w:bCs w:val="0"/>
          <w:i w:val="1"/>
          <w:iCs w:val="1"/>
          <w:color w:val="000000" w:themeColor="text1" w:themeTint="FF" w:themeShade="FF"/>
          <w:sz w:val="21"/>
          <w:szCs w:val="21"/>
        </w:rPr>
        <w:t xml:space="preserve">SBT </w:t>
      </w:r>
      <w:r>
        <w:rPr>
          <w:rStyle w:val="normaltextrun"/>
          <w:rFonts w:ascii="Franklin Gothic Book" w:hAnsi="Franklin Gothic Book"/>
          <w:i w:val="1"/>
          <w:iCs w:val="1"/>
          <w:color w:val="000000" w:themeColor="text1" w:themeTint="FF" w:themeShade="FF"/>
          <w:sz w:val="21"/>
          <w:szCs w:val="21"/>
        </w:rPr>
        <w:t>CTI Team</w:t>
      </w:r>
      <w:r>
        <w:rPr>
          <w:rStyle w:val="eop"/>
          <w:rFonts w:ascii="Franklin Gothic Book" w:hAnsi="Franklin Gothic Book" w:eastAsia="游ゴシック Light" w:eastAsiaTheme="majorEastAsia"/>
          <w:i w:val="1"/>
          <w:iCs w:val="1"/>
          <w:color w:val="000000" w:themeColor="text1" w:themeTint="FF" w:themeShade="FF"/>
          <w:sz w:val="21"/>
          <w:szCs w:val="21"/>
        </w:rPr>
        <w:t> </w:t>
      </w:r>
    </w:p>
    <w:p w:rsidRPr="006B08FD" w:rsidR="00DC3CEA" w:rsidP="00DC3CEA" w:rsidRDefault="00DC3CEA" w14:paraId="5CDC7D71" w14:textId="77777777">
      <w:pPr>
        <w:pStyle w:val="paragraph"/>
        <w:numPr>
          <w:ilvl w:val="0"/>
          <w:numId w:val="8"/>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 xml:space="preserve">Audience: </w:t>
      </w:r>
      <w:r>
        <w:rPr>
          <w:rStyle w:val="normaltextrun"/>
          <w:rFonts w:ascii="Franklin Gothic Book" w:hAnsi="Franklin Gothic Book"/>
          <w:i/>
          <w:iCs/>
          <w:color w:val="000000"/>
          <w:sz w:val="21"/>
          <w:szCs w:val="21"/>
        </w:rPr>
        <w:t>Threat Hunt</w:t>
      </w:r>
      <w:r>
        <w:rPr>
          <w:rStyle w:val="eop"/>
          <w:rFonts w:ascii="Franklin Gothic Book" w:hAnsi="Franklin Gothic Book" w:eastAsiaTheme="majorEastAsia"/>
          <w:i/>
          <w:iCs/>
          <w:color w:val="000000"/>
          <w:sz w:val="21"/>
          <w:szCs w:val="21"/>
        </w:rPr>
        <w:t> </w:t>
      </w:r>
    </w:p>
    <w:p w:rsidRPr="006B08FD" w:rsidR="00DC3CEA" w:rsidP="00DC3CEA" w:rsidRDefault="00DC3CEA" w14:paraId="11C540E1" w14:textId="77777777">
      <w:pPr>
        <w:pStyle w:val="paragraph"/>
        <w:numPr>
          <w:ilvl w:val="0"/>
          <w:numId w:val="8"/>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Key Decisions:</w:t>
      </w:r>
      <w:r>
        <w:rPr>
          <w:rStyle w:val="normaltextrun"/>
          <w:rFonts w:ascii="Franklin Gothic Book" w:hAnsi="Franklin Gothic Book"/>
          <w:i/>
          <w:iCs/>
          <w:color w:val="000000"/>
          <w:sz w:val="21"/>
          <w:szCs w:val="21"/>
        </w:rPr>
        <w:t xml:space="preserve"> Conduct tailored, specific searches in the network for the reported malicious behavior.</w:t>
      </w:r>
      <w:r>
        <w:rPr>
          <w:rStyle w:val="eop"/>
          <w:rFonts w:ascii="Franklin Gothic Book" w:hAnsi="Franklin Gothic Book" w:eastAsiaTheme="majorEastAsia"/>
          <w:i/>
          <w:iCs/>
          <w:color w:val="000000"/>
          <w:sz w:val="21"/>
          <w:szCs w:val="21"/>
        </w:rPr>
        <w:t> </w:t>
      </w:r>
    </w:p>
    <w:p w:rsidRPr="006B08FD" w:rsidR="00DC3CEA" w:rsidP="00DC3CEA" w:rsidRDefault="00DC3CEA" w14:paraId="5756AFA2" w14:textId="77777777">
      <w:pPr>
        <w:pStyle w:val="paragraph"/>
        <w:numPr>
          <w:ilvl w:val="0"/>
          <w:numId w:val="8"/>
        </w:numPr>
        <w:spacing w:before="0" w:beforeAutospacing="0" w:after="0" w:afterAutospacing="0"/>
        <w:textAlignment w:val="baseline"/>
        <w:rPr>
          <w:rStyle w:val="eop"/>
          <w:rFonts w:ascii="Franklin Gothic Book" w:hAnsi="Franklin Gothic Book"/>
          <w:i/>
          <w:iCs/>
          <w:sz w:val="21"/>
          <w:szCs w:val="21"/>
        </w:rPr>
      </w:pPr>
      <w:r>
        <w:rPr>
          <w:rStyle w:val="normaltextrun"/>
          <w:rFonts w:ascii="Franklin Gothic Book" w:hAnsi="Franklin Gothic Book"/>
          <w:b/>
          <w:bCs/>
          <w:i/>
          <w:iCs/>
          <w:color w:val="000000"/>
          <w:sz w:val="21"/>
          <w:szCs w:val="21"/>
        </w:rPr>
        <w:t>Decision-Enabling Data Points</w:t>
      </w:r>
      <w:r>
        <w:rPr>
          <w:rStyle w:val="normaltextrun"/>
          <w:rFonts w:ascii="Franklin Gothic Book" w:hAnsi="Franklin Gothic Book"/>
          <w:i/>
          <w:iCs/>
          <w:color w:val="000000"/>
          <w:sz w:val="21"/>
          <w:szCs w:val="21"/>
        </w:rPr>
        <w:t>: Adversary behavior and potential goals; IOC enrichment; Associated malware and tools; Observed TTPs; Difference from existing TTPs – net new capabilities, slight modifications, etc.</w:t>
      </w:r>
      <w:r>
        <w:rPr>
          <w:rStyle w:val="eop"/>
          <w:rFonts w:ascii="Franklin Gothic Book" w:hAnsi="Franklin Gothic Book" w:eastAsiaTheme="majorEastAsia"/>
          <w:i/>
          <w:iCs/>
          <w:color w:val="000000"/>
          <w:sz w:val="21"/>
          <w:szCs w:val="21"/>
        </w:rPr>
        <w:t> </w:t>
      </w:r>
    </w:p>
    <w:p w:rsidRPr="006B08FD" w:rsidR="00DC3CEA" w:rsidP="00DC3CEA" w:rsidRDefault="00DC3CEA" w14:paraId="339CC706" w14:textId="77777777">
      <w:pPr>
        <w:pStyle w:val="paragraph"/>
        <w:spacing w:before="0" w:beforeAutospacing="0" w:after="0" w:afterAutospacing="0"/>
        <w:textAlignment w:val="baseline"/>
        <w:rPr>
          <w:rFonts w:ascii="Franklin Gothic Book" w:hAnsi="Franklin Gothic Book"/>
          <w:i/>
          <w:iCs/>
          <w:sz w:val="21"/>
          <w:szCs w:val="21"/>
        </w:rPr>
      </w:pPr>
      <w:r>
        <w:rPr>
          <w:rStyle w:val="eop"/>
          <w:rFonts w:ascii="Franklin Gothic Book" w:hAnsi="Franklin Gothic Book" w:eastAsiaTheme="majorEastAsia"/>
          <w:i/>
          <w:iCs/>
          <w:color w:val="000000"/>
          <w:sz w:val="21"/>
          <w:szCs w:val="21"/>
        </w:rPr>
        <w:t>_________________________________________________________________________________________</w:t>
      </w:r>
    </w:p>
    <w:p w:rsidRPr="006B08FD" w:rsidR="00DC3CEA" w:rsidP="7F3E1126" w:rsidRDefault="00DC3CEA" w14:paraId="208BFD9C" w14:textId="414F4179">
      <w:pPr>
        <w:pStyle w:val="paragraph"/>
        <w:numPr>
          <w:ilvl w:val="0"/>
          <w:numId w:val="9"/>
        </w:numPr>
        <w:spacing w:before="0" w:beforeAutospacing="off" w:after="0" w:afterAutospacing="off"/>
        <w:textAlignment w:val="baseline"/>
        <w:rPr>
          <w:rFonts w:ascii="Franklin Gothic Book" w:hAnsi="Franklin Gothic Book"/>
          <w:i w:val="1"/>
          <w:iCs w:val="1"/>
          <w:sz w:val="21"/>
          <w:szCs w:val="21"/>
        </w:rPr>
      </w:pPr>
      <w:r>
        <w:rPr>
          <w:rStyle w:val="normaltextrun"/>
          <w:rFonts w:ascii="Franklin Gothic Book" w:hAnsi="Franklin Gothic Book"/>
          <w:b w:val="1"/>
          <w:bCs w:val="1"/>
          <w:i w:val="1"/>
          <w:iCs w:val="1"/>
          <w:color w:val="000000" w:themeColor="text1" w:themeTint="FF" w:themeShade="FF"/>
          <w:sz w:val="21"/>
          <w:szCs w:val="21"/>
        </w:rPr>
        <w:t xml:space="preserve">Author: </w:t>
      </w:r>
      <w:r>
        <w:rPr>
          <w:rStyle w:val="normaltextrun"/>
          <w:rFonts w:ascii="Franklin Gothic Book" w:hAnsi="Franklin Gothic Book"/>
          <w:b w:val="0"/>
          <w:bCs w:val="0"/>
          <w:i w:val="1"/>
          <w:iCs w:val="1"/>
          <w:color w:val="000000" w:themeColor="text1" w:themeTint="FF" w:themeShade="FF"/>
          <w:sz w:val="21"/>
          <w:szCs w:val="21"/>
        </w:rPr>
        <w:t xml:space="preserve">SBT </w:t>
      </w:r>
      <w:r>
        <w:rPr>
          <w:rStyle w:val="normaltextrun"/>
          <w:rFonts w:ascii="Franklin Gothic Book" w:hAnsi="Franklin Gothic Book"/>
          <w:i w:val="1"/>
          <w:iCs w:val="1"/>
          <w:color w:val="000000" w:themeColor="text1" w:themeTint="FF" w:themeShade="FF"/>
          <w:sz w:val="21"/>
          <w:szCs w:val="21"/>
        </w:rPr>
        <w:t>CTI Team</w:t>
      </w:r>
      <w:r>
        <w:rPr>
          <w:rStyle w:val="eop"/>
          <w:rFonts w:ascii="Franklin Gothic Book" w:hAnsi="Franklin Gothic Book" w:eastAsia="游ゴシック Light" w:eastAsiaTheme="majorEastAsia"/>
          <w:i w:val="1"/>
          <w:iCs w:val="1"/>
          <w:color w:val="000000" w:themeColor="text1" w:themeTint="FF" w:themeShade="FF"/>
          <w:sz w:val="21"/>
          <w:szCs w:val="21"/>
        </w:rPr>
        <w:t> </w:t>
      </w:r>
    </w:p>
    <w:p w:rsidRPr="006B08FD" w:rsidR="00DC3CEA" w:rsidP="00DC3CEA" w:rsidRDefault="00DC3CEA" w14:paraId="358D07A3" w14:textId="77777777">
      <w:pPr>
        <w:pStyle w:val="paragraph"/>
        <w:numPr>
          <w:ilvl w:val="0"/>
          <w:numId w:val="9"/>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 xml:space="preserve">Audience: </w:t>
      </w:r>
      <w:r>
        <w:rPr>
          <w:rStyle w:val="normaltextrun"/>
          <w:rFonts w:ascii="Franklin Gothic Book" w:hAnsi="Franklin Gothic Book"/>
          <w:i/>
          <w:iCs/>
          <w:color w:val="000000"/>
          <w:sz w:val="21"/>
          <w:szCs w:val="21"/>
        </w:rPr>
        <w:t>Red/Purple Team</w:t>
      </w:r>
      <w:r>
        <w:rPr>
          <w:rStyle w:val="eop"/>
          <w:rFonts w:ascii="Franklin Gothic Book" w:hAnsi="Franklin Gothic Book" w:eastAsiaTheme="majorEastAsia"/>
          <w:i/>
          <w:iCs/>
          <w:color w:val="000000"/>
          <w:sz w:val="21"/>
          <w:szCs w:val="21"/>
        </w:rPr>
        <w:t> </w:t>
      </w:r>
    </w:p>
    <w:p w:rsidRPr="006B08FD" w:rsidR="00DC3CEA" w:rsidP="00DC3CEA" w:rsidRDefault="00DC3CEA" w14:paraId="7E6ADA5E" w14:textId="77777777">
      <w:pPr>
        <w:pStyle w:val="paragraph"/>
        <w:numPr>
          <w:ilvl w:val="0"/>
          <w:numId w:val="9"/>
        </w:numPr>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b/>
          <w:bCs/>
          <w:i/>
          <w:iCs/>
          <w:color w:val="000000"/>
          <w:sz w:val="21"/>
          <w:szCs w:val="21"/>
        </w:rPr>
        <w:t>Key Decisions:</w:t>
      </w:r>
      <w:r>
        <w:rPr>
          <w:rStyle w:val="normaltextrun"/>
          <w:rFonts w:ascii="Franklin Gothic Book" w:hAnsi="Franklin Gothic Book"/>
          <w:i/>
          <w:iCs/>
          <w:color w:val="000000"/>
          <w:sz w:val="21"/>
          <w:szCs w:val="21"/>
        </w:rPr>
        <w:t xml:space="preserve"> Conduct updated, threat-informed adversary emulation to better assess an organization’s defensive posture against the reported malicious activity.  </w:t>
      </w:r>
      <w:r>
        <w:rPr>
          <w:rStyle w:val="eop"/>
          <w:rFonts w:ascii="Franklin Gothic Book" w:hAnsi="Franklin Gothic Book" w:eastAsiaTheme="majorEastAsia"/>
          <w:i/>
          <w:iCs/>
          <w:color w:val="000000"/>
          <w:sz w:val="21"/>
          <w:szCs w:val="21"/>
        </w:rPr>
        <w:t> </w:t>
      </w:r>
    </w:p>
    <w:p w:rsidRPr="006B08FD" w:rsidR="00DC3CEA" w:rsidP="00DC3CEA" w:rsidRDefault="00DC3CEA" w14:paraId="64484667" w14:textId="77777777">
      <w:pPr>
        <w:pStyle w:val="paragraph"/>
        <w:numPr>
          <w:ilvl w:val="0"/>
          <w:numId w:val="9"/>
        </w:numPr>
        <w:spacing w:before="0" w:beforeAutospacing="0" w:after="0" w:afterAutospacing="0"/>
        <w:textAlignment w:val="baseline"/>
        <w:rPr>
          <w:rStyle w:val="eop"/>
          <w:rFonts w:ascii="Franklin Gothic Book" w:hAnsi="Franklin Gothic Book"/>
          <w:i/>
          <w:iCs/>
          <w:sz w:val="21"/>
          <w:szCs w:val="21"/>
        </w:rPr>
      </w:pPr>
      <w:r>
        <w:rPr>
          <w:rStyle w:val="normaltextrun"/>
          <w:rFonts w:ascii="Franklin Gothic Book" w:hAnsi="Franklin Gothic Book"/>
          <w:b/>
          <w:bCs/>
          <w:i/>
          <w:iCs/>
          <w:color w:val="000000"/>
          <w:sz w:val="21"/>
          <w:szCs w:val="21"/>
        </w:rPr>
        <w:t>Decision-Enabling Data Points</w:t>
      </w:r>
      <w:r>
        <w:rPr>
          <w:rStyle w:val="normaltextrun"/>
          <w:rFonts w:ascii="Franklin Gothic Book" w:hAnsi="Franklin Gothic Book"/>
          <w:i/>
          <w:iCs/>
          <w:color w:val="000000"/>
          <w:sz w:val="21"/>
          <w:szCs w:val="21"/>
        </w:rPr>
        <w:t>: Adversary behavior and potential goals; IOC enrichment; Associated malware and tools; Observed TTPs</w:t>
      </w:r>
      <w:r>
        <w:rPr>
          <w:rStyle w:val="eop"/>
          <w:rFonts w:ascii="Franklin Gothic Book" w:hAnsi="Franklin Gothic Book" w:eastAsiaTheme="majorEastAsia"/>
          <w:i/>
          <w:iCs/>
          <w:color w:val="000000"/>
          <w:sz w:val="21"/>
          <w:szCs w:val="21"/>
        </w:rPr>
        <w:t> </w:t>
      </w:r>
    </w:p>
    <w:p w:rsidRPr="006B08FD" w:rsidR="00DC3CEA" w:rsidP="00DC3CEA" w:rsidRDefault="00DC3CEA" w14:paraId="43C1B9CE" w14:textId="77777777">
      <w:pPr>
        <w:pStyle w:val="paragraph"/>
        <w:spacing w:before="0" w:beforeAutospacing="0" w:after="0" w:afterAutospacing="0"/>
        <w:textAlignment w:val="baseline"/>
        <w:rPr>
          <w:rFonts w:ascii="Franklin Gothic Book" w:hAnsi="Franklin Gothic Book"/>
          <w:i/>
          <w:iCs/>
          <w:sz w:val="21"/>
          <w:szCs w:val="21"/>
        </w:rPr>
      </w:pPr>
      <w:r>
        <w:rPr>
          <w:rStyle w:val="normaltextrun"/>
          <w:rFonts w:ascii="Franklin Gothic Book" w:hAnsi="Franklin Gothic Book"/>
          <w:i/>
          <w:iCs/>
          <w:color w:val="000000"/>
          <w:sz w:val="21"/>
          <w:szCs w:val="21"/>
        </w:rPr>
        <w:t>_________________________________________________________________________________________</w:t>
      </w:r>
    </w:p>
    <w:p w:rsidRPr="006B08FD" w:rsidR="00DC3CEA" w:rsidP="00DC3CEA" w:rsidRDefault="00DC3CEA" w14:paraId="7A01EC40" w14:textId="77777777">
      <w:pPr>
        <w:pStyle w:val="paragraph"/>
        <w:spacing w:before="0" w:beforeAutospacing="0" w:after="0" w:afterAutospacing="0"/>
        <w:ind w:left="1080"/>
        <w:textAlignment w:val="baseline"/>
        <w:rPr>
          <w:rFonts w:ascii="Franklin Gothic Book" w:hAnsi="Franklin Gothic Book"/>
          <w:i/>
          <w:iCs/>
          <w:sz w:val="21"/>
          <w:szCs w:val="21"/>
        </w:rPr>
      </w:pPr>
      <w:r>
        <w:rPr>
          <w:rStyle w:val="eop"/>
          <w:rFonts w:ascii="Franklin Gothic Book" w:hAnsi="Franklin Gothic Book" w:eastAsiaTheme="majorEastAsia"/>
          <w:i/>
          <w:iCs/>
          <w:color w:val="000000"/>
          <w:sz w:val="21"/>
          <w:szCs w:val="21"/>
        </w:rPr>
        <w:t> </w:t>
      </w:r>
    </w:p>
    <w:p w:rsidRPr="006B08FD" w:rsidR="00DC3CEA" w:rsidP="00DC3CEA" w:rsidRDefault="00DC3CEA" w14:paraId="36D139FA" w14:textId="77777777">
      <w:pPr>
        <w:pStyle w:val="paragraph"/>
        <w:spacing w:before="0" w:beforeAutospacing="0" w:after="0" w:afterAutospacing="0"/>
        <w:ind w:left="1080"/>
        <w:textAlignment w:val="baseline"/>
        <w:rPr>
          <w:rFonts w:ascii="Franklin Gothic Book" w:hAnsi="Franklin Gothic Book"/>
          <w:i/>
          <w:iCs/>
          <w:sz w:val="21"/>
          <w:szCs w:val="21"/>
        </w:rPr>
      </w:pPr>
      <w:r>
        <w:rPr>
          <w:rStyle w:val="eop"/>
          <w:rFonts w:ascii="Franklin Gothic Book" w:hAnsi="Franklin Gothic Book" w:eastAsiaTheme="majorEastAsia"/>
          <w:i/>
          <w:iCs/>
          <w:color w:val="000000"/>
          <w:sz w:val="21"/>
          <w:szCs w:val="21"/>
        </w:rPr>
        <w:t> </w:t>
      </w:r>
    </w:p>
    <w:p w:rsidRPr="006B08FD" w:rsidR="00DC3CEA" w:rsidP="00DC3CEA" w:rsidRDefault="00DC3CEA" w14:paraId="13AA06DC" w14:textId="77777777">
      <w:pPr>
        <w:pStyle w:val="paragraph"/>
        <w:spacing w:before="0" w:beforeAutospacing="0" w:after="0" w:afterAutospacing="0"/>
        <w:textAlignment w:val="baseline"/>
        <w:rPr>
          <w:rFonts w:ascii="Franklin Gothic Book" w:hAnsi="Franklin Gothic Book"/>
          <w:i/>
          <w:iCs/>
          <w:sz w:val="21"/>
          <w:szCs w:val="21"/>
        </w:rPr>
      </w:pPr>
      <w:r>
        <w:rPr>
          <w:rStyle w:val="eop"/>
          <w:rFonts w:ascii="Franklin Gothic Book" w:hAnsi="Franklin Gothic Book" w:eastAsiaTheme="majorEastAsia"/>
          <w:i/>
          <w:iCs/>
          <w:sz w:val="21"/>
          <w:szCs w:val="21"/>
        </w:rPr>
        <w:t xml:space="preserve">The </w:t>
      </w:r>
      <w:r>
        <w:rPr>
          <w:rStyle w:val="eop"/>
          <w:rFonts w:ascii="Franklin Gothic Book" w:hAnsi="Franklin Gothic Book" w:eastAsiaTheme="majorEastAsia"/>
          <w:b/>
          <w:bCs/>
          <w:i/>
          <w:iCs/>
          <w:sz w:val="21"/>
          <w:szCs w:val="21"/>
        </w:rPr>
        <w:t>mandatory</w:t>
      </w:r>
      <w:r>
        <w:rPr>
          <w:rStyle w:val="eop"/>
          <w:rFonts w:ascii="Franklin Gothic Book" w:hAnsi="Franklin Gothic Book" w:eastAsiaTheme="majorEastAsia"/>
          <w:i/>
          <w:iCs/>
          <w:sz w:val="21"/>
          <w:szCs w:val="21"/>
        </w:rPr>
        <w:t xml:space="preserve"> fields in this template are denoted with an asterisk (*), e.g., Report Date, Report Title, Executive Summary, and Key Points. However, m</w:t>
      </w:r>
      <w:r>
        <w:rPr>
          <w:rStyle w:val="normaltextrun"/>
          <w:rFonts w:ascii="Franklin Gothic Book" w:hAnsi="Franklin Gothic Book"/>
          <w:i/>
          <w:iCs/>
          <w:sz w:val="21"/>
          <w:szCs w:val="21"/>
        </w:rPr>
        <w:t xml:space="preserve">ost fields are </w:t>
      </w:r>
      <w:r>
        <w:rPr>
          <w:rStyle w:val="normaltextrun"/>
          <w:rFonts w:ascii="Franklin Gothic Book" w:hAnsi="Franklin Gothic Book"/>
          <w:b/>
          <w:bCs/>
          <w:i/>
          <w:iCs/>
          <w:sz w:val="21"/>
          <w:szCs w:val="21"/>
        </w:rPr>
        <w:t>optional</w:t>
      </w:r>
      <w:r>
        <w:rPr>
          <w:rStyle w:val="normaltextrun"/>
          <w:rFonts w:ascii="Franklin Gothic Book" w:hAnsi="Franklin Gothic Book"/>
          <w:i/>
          <w:iCs/>
          <w:sz w:val="21"/>
          <w:szCs w:val="21"/>
        </w:rPr>
        <w:t xml:space="preserve"> and can be removed/adjusted for external sharing.</w:t>
      </w:r>
      <w:r>
        <w:rPr>
          <w:rStyle w:val="eop"/>
          <w:rFonts w:ascii="Franklin Gothic Book" w:hAnsi="Franklin Gothic Book" w:eastAsiaTheme="majorEastAsia"/>
          <w:i/>
          <w:iCs/>
          <w:sz w:val="21"/>
          <w:szCs w:val="21"/>
        </w:rPr>
        <w:t> </w:t>
      </w:r>
    </w:p>
    <w:p w:rsidRPr="006B08FD" w:rsidR="00DC3CEA" w:rsidP="7F3E1126" w:rsidRDefault="00DC3CEA" w14:paraId="7CD5F3FE" w14:textId="1BED5389">
      <w:pPr>
        <w:pStyle w:val="paragraph"/>
        <w:spacing w:before="0" w:beforeAutospacing="off" w:after="0" w:afterAutospacing="off"/>
        <w:textAlignment w:val="baseline"/>
        <w:rPr>
          <w:rStyle w:val="normaltextrun"/>
          <w:rFonts w:ascii="Franklin Gothic Book" w:hAnsi="Franklin Gothic Book"/>
          <w:i w:val="1"/>
          <w:iCs w:val="1"/>
          <w:sz w:val="21"/>
          <w:szCs w:val="21"/>
        </w:rPr>
      </w:pPr>
      <w:r>
        <w:rPr>
          <w:rStyle w:val="normaltextrun"/>
          <w:rFonts w:ascii="Franklin Gothic Book" w:hAnsi="Franklin Gothic Book"/>
          <w:b w:val="1"/>
          <w:bCs w:val="1"/>
          <w:i w:val="1"/>
          <w:iCs w:val="1"/>
          <w:sz w:val="21"/>
          <w:szCs w:val="21"/>
        </w:rPr>
        <w:t>Criticality</w:t>
      </w:r>
      <w:r>
        <w:rPr>
          <w:rStyle w:val="normaltextrun"/>
          <w:rFonts w:ascii="Franklin Gothic Book" w:hAnsi="Franklin Gothic Book"/>
          <w:i w:val="1"/>
          <w:iCs w:val="1"/>
          <w:sz w:val="21"/>
          <w:szCs w:val="21"/>
        </w:rPr>
        <w:t>: This field communicates the urgency of the report and helps prioritize recipients. Criticality’s selections are: FYSA, Low, Medium, High, Critical. </w:t>
      </w:r>
    </w:p>
    <w:p w:rsidR="00DC3CEA" w:rsidP="00DC3CEA" w:rsidRDefault="00DC3CEA" w14:paraId="36FE61D1" w14:textId="77777777">
      <w:pPr>
        <w:pStyle w:val="paragraph"/>
        <w:spacing w:before="0" w:beforeAutospacing="0" w:after="0" w:afterAutospacing="0"/>
        <w:textAlignment w:val="baseline"/>
        <w:rPr>
          <w:rStyle w:val="normaltextrun"/>
          <w:rFonts w:asciiTheme="minorHAnsi" w:hAnsiTheme="minorHAnsi"/>
          <w:i/>
          <w:iCs/>
          <w:sz w:val="21"/>
          <w:szCs w:val="21"/>
        </w:rPr>
      </w:pPr>
    </w:p>
    <w:p w:rsidRPr="00291E23" w:rsidR="00DC3CEA" w:rsidP="00DC3CEA" w:rsidRDefault="00DC3CEA" w14:paraId="57FB6338" w14:textId="77777777">
      <w:pPr>
        <w:pStyle w:val="paragraph"/>
        <w:spacing w:before="0" w:beforeAutospacing="0" w:after="0" w:afterAutospacing="0"/>
        <w:textAlignment w:val="baseline"/>
        <w:rPr>
          <w:rStyle w:val="eop"/>
          <w:rFonts w:asciiTheme="minorHAnsi" w:hAnsiTheme="minorHAnsi"/>
          <w:i/>
          <w:iCs/>
          <w:sz w:val="21"/>
          <w:szCs w:val="21"/>
        </w:rPr>
        <w:sectPr w:rsidRPr="00291E23" w:rsidR="00DC3CEA">
          <w:headerReference w:type="default" r:id="rId7"/>
          <w:footerReference w:type="default" r:id="rId8"/>
          <w:headerReference w:type="first" r:id="rId9"/>
          <w:footerReference w:type="first" r:id="rId10"/>
          <w:pgSz w:w="12240" w:h="15840" w:orient="portrait"/>
          <w:pgMar w:top="1440" w:right="1440" w:bottom="1440" w:left="1440" w:header="720" w:footer="432" w:gutter="0"/>
          <w:cols w:space="720"/>
          <w:titlePg/>
          <w:docGrid w:linePitch="360"/>
        </w:sectPr>
      </w:pPr>
    </w:p>
    <w:p w:rsidR="00DC3CEA" w:rsidP="00DC3CEA" w:rsidRDefault="00DC3CEA" w14:paraId="621A4271" w14:textId="77777777">
      <w:pPr>
        <w:rPr>
          <w:rFonts w:asciiTheme="majorHAnsi" w:hAnsiTheme="majorHAnsi"/>
          <w:color w:val="4472C4" w:themeColor="accent1"/>
        </w:rPr>
      </w:pPr>
    </w:p>
    <w:p w:rsidR="00DC3CEA" w:rsidP="00DC3CEA" w:rsidRDefault="00DC3CEA" w14:paraId="2473E6DB" w14:textId="77777777">
      <w:pPr>
        <w:rPr>
          <w:rFonts w:asciiTheme="majorHAnsi" w:hAnsiTheme="majorHAnsi"/>
          <w:color w:val="4472C4" w:themeColor="accent1"/>
        </w:rPr>
      </w:pPr>
    </w:p>
    <w:p w:rsidRPr="006B08FD" w:rsidR="00DC3CEA" w:rsidP="7F3E1126" w:rsidRDefault="00DC3CEA" w14:paraId="0D6C386D" w14:textId="0844D8F7">
      <w:pPr>
        <w:pStyle w:val="NoSpacing"/>
        <w:pBdr>
          <w:bottom w:val="single" w:color="A5A5A5" w:themeColor="accent3" w:sz="6" w:space="2"/>
        </w:pBdr>
        <w:spacing w:before="360"/>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30/07/2024</w:t>
      </w:r>
      <w:r>
        <w:tab/>
        <w:tab/>
        <w:tab/>
        <w:tab/>
        <w:tab/>
        <w:tab/>
        <w:tab/>
        <w:tab/>
      </w:r>
      <w:r>
        <w:rPr>
          <w:rFonts w:ascii="Franklin Gothic Book" w:hAnsi="Franklin Gothic Book"/>
          <w:b w:val="1"/>
          <w:bCs w:val="1"/>
          <w:color w:val="000000" w:themeColor="text1" w:themeTint="FF" w:themeShade="FF"/>
        </w:rPr>
        <w:t xml:space="preserve">    Criticality: Critical</w:t>
      </w:r>
    </w:p>
    <w:p w:rsidRPr="006B08FD" w:rsidR="00DC3CEA" w:rsidP="00DC3CEA" w:rsidRDefault="00DC3CEA" w14:paraId="0BBD7169" w14:textId="21F27801">
      <w:pPr>
        <w:pStyle w:val="Title"/>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Gothic Panda: A Decade-Long Espionage Journey from US Attacks to Southeast Asia Campaign</w:t>
      </w:r>
    </w:p>
    <w:p w:rsidRPr="006B08FD" w:rsidR="00DC3CEA" w:rsidP="00DC3CEA" w:rsidRDefault="00DC3CEA" w14:paraId="7DB48B61" w14:textId="5A3744B4">
      <w:pPr>
        <w:pStyle w:val="Heading1"/>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Executive Summary</w:t>
      </w:r>
    </w:p>
    <w:p w:rsidR="01205008" w:rsidP="370A84F3" w:rsidRDefault="01205008" w14:paraId="3F3DBD25" w14:textId="4564A5EA">
      <w:pPr>
        <w:rPr>
          <w:rFonts w:ascii="Franklin Gothic Book" w:hAnsi="Franklin Gothic Book"/>
        </w:rPr>
      </w:pPr>
      <w:r>
        <w:rPr>
          <w:rFonts w:ascii="Franklin Gothic Book" w:hAnsi="Franklin Gothic Book"/>
        </w:rPr>
        <w:t xml:space="preserve">APT3, also known as Gothic Panda, is a highly sophisticated cyber-espionage group attributed to China’s Ministry of State Security (MSS). Renowned for its advanced tactics, APT3 has conducted numerous campaigns, including Operation Clandestine Fox, Operation Clandestine Wolf, and Operation Double Tap. The group’s operations have evolved from targeting US-based entities to focusing on political organizations in </w:t>
      </w:r>
      <w:r>
        <w:rPr>
          <w:rFonts w:ascii="Franklin Gothic Book" w:hAnsi="Franklin Gothic Book"/>
          <w:sz w:val="24"/>
          <w:szCs w:val="24"/>
          <w:highlight w:val="yellow"/>
        </w:rPr>
        <w:t>Hong Kong</w:t>
      </w:r>
      <w:r>
        <w:rPr>
          <w:rFonts w:ascii="Franklin Gothic Book" w:hAnsi="Franklin Gothic Book"/>
        </w:rPr>
        <w:t xml:space="preserve">. APT3 is also known for using browser-based </w:t>
      </w:r>
      <w:r>
        <w:rPr>
          <w:rFonts w:ascii="Franklin Gothic Book" w:hAnsi="Franklin Gothic Book"/>
          <w:sz w:val="24"/>
          <w:szCs w:val="24"/>
          <w:highlight w:val="yellow"/>
        </w:rPr>
        <w:t>Internet Explorer</w:t>
      </w:r>
      <w:r>
        <w:rPr>
          <w:rFonts w:ascii="Franklin Gothic Book" w:hAnsi="Franklin Gothic Book"/>
        </w:rPr>
        <w:t xml:space="preserve"> exploits, APT3 employs phishing emails, exploiting vulnerabilities in </w:t>
      </w:r>
      <w:r>
        <w:rPr>
          <w:rFonts w:ascii="Franklin Gothic Book" w:hAnsi="Franklin Gothic Book"/>
          <w:sz w:val="24"/>
          <w:szCs w:val="24"/>
          <w:highlight w:val="yellow"/>
        </w:rPr>
        <w:t>Adobe Flash Player</w:t>
      </w:r>
      <w:r>
        <w:rPr>
          <w:rFonts w:ascii="Franklin Gothic Book" w:hAnsi="Franklin Gothic Book"/>
        </w:rPr>
        <w:t xml:space="preserve">, </w:t>
      </w:r>
      <w:r>
        <w:rPr>
          <w:rFonts w:ascii="Franklin Gothic Book" w:hAnsi="Franklin Gothic Book"/>
          <w:sz w:val="24"/>
          <w:szCs w:val="24"/>
          <w:highlight w:val="yellow"/>
        </w:rPr>
        <w:t>Internet Explorer</w:t>
      </w:r>
      <w:r>
        <w:rPr>
          <w:rFonts w:ascii="Franklin Gothic Book" w:hAnsi="Franklin Gothic Book"/>
        </w:rPr>
        <w:t xml:space="preserve">, and Firefox. The group quickly dumps credentials, moves laterally, and installs custom backdoors. APT3's associated malware includes SHOTPUT, COOKIECUTTER, and SOGU. Their command-and-control infrastructure is notably elusive, making tracking across different campaigns difficult. APT3 targets sectors such as </w:t>
      </w:r>
      <w:r>
        <w:rPr>
          <w:rFonts w:ascii="Franklin Gothic Book" w:hAnsi="Franklin Gothic Book"/>
          <w:sz w:val="24"/>
          <w:szCs w:val="24"/>
          <w:highlight w:val="yellow"/>
        </w:rPr>
        <w:t>Aerospace</w:t>
      </w:r>
      <w:r>
        <w:rPr>
          <w:rFonts w:ascii="Franklin Gothic Book" w:hAnsi="Franklin Gothic Book"/>
        </w:rPr>
        <w:t xml:space="preserve">, </w:t>
      </w:r>
      <w:r>
        <w:rPr>
          <w:rFonts w:ascii="Franklin Gothic Book" w:hAnsi="Franklin Gothic Book"/>
          <w:sz w:val="24"/>
          <w:szCs w:val="24"/>
          <w:highlight w:val="yellow"/>
        </w:rPr>
        <w:t>Defense</w:t>
      </w:r>
      <w:r>
        <w:rPr>
          <w:rFonts w:ascii="Franklin Gothic Book" w:hAnsi="Franklin Gothic Book"/>
        </w:rPr>
        <w:t xml:space="preserve">, </w:t>
      </w:r>
      <w:r>
        <w:rPr>
          <w:rFonts w:ascii="Franklin Gothic Book" w:hAnsi="Franklin Gothic Book"/>
          <w:sz w:val="24"/>
          <w:szCs w:val="24"/>
          <w:highlight w:val="yellow"/>
        </w:rPr>
        <w:t>High Technology</w:t>
      </w:r>
      <w:r>
        <w:rPr>
          <w:rFonts w:ascii="Franklin Gothic Book" w:hAnsi="Franklin Gothic Book"/>
        </w:rPr>
        <w:t xml:space="preserve">, </w:t>
      </w:r>
      <w:r>
        <w:rPr>
          <w:rFonts w:ascii="Franklin Gothic Book" w:hAnsi="Franklin Gothic Book"/>
          <w:sz w:val="24"/>
          <w:szCs w:val="24"/>
          <w:highlight w:val="yellow"/>
        </w:rPr>
        <w:t>Telecommunications</w:t>
      </w:r>
      <w:r>
        <w:rPr>
          <w:rFonts w:ascii="Franklin Gothic Book" w:hAnsi="Franklin Gothic Book"/>
        </w:rPr>
        <w:t xml:space="preserve">, and </w:t>
      </w:r>
      <w:r>
        <w:rPr>
          <w:rFonts w:ascii="Franklin Gothic Book" w:hAnsi="Franklin Gothic Book"/>
          <w:sz w:val="24"/>
          <w:szCs w:val="24"/>
          <w:highlight w:val="yellow"/>
        </w:rPr>
        <w:t>Transportation</w:t>
      </w:r>
      <w:r>
        <w:rPr>
          <w:rFonts w:ascii="Franklin Gothic Book" w:hAnsi="Franklin Gothic Book"/>
        </w:rPr>
        <w:t>.</w:t>
      </w:r>
    </w:p>
    <w:p w:rsidRPr="006B08FD" w:rsidR="00DC3CEA" w:rsidP="00DC3CEA" w:rsidRDefault="00DC3CEA" w14:paraId="33C460ED" w14:textId="4234F1F7">
      <w:pPr>
        <w:pStyle w:val="Heading1"/>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Key Points</w:t>
      </w:r>
    </w:p>
    <w:p w:rsidRPr="00A16180" w:rsidR="00DC3CEA" w:rsidP="00DC3CEA" w:rsidRDefault="00DC3CEA" w14:paraId="0FC74416" w14:textId="77777777">
      <w:pPr>
        <w:rPr>
          <w:rFonts w:ascii="Franklin Gothic Book" w:hAnsi="Franklin Gothic Book"/>
        </w:rPr>
      </w:pPr>
      <w:r>
        <w:rPr>
          <w:rFonts w:ascii="Franklin Gothic Book" w:hAnsi="Franklin Gothic Book"/>
        </w:rPr>
        <w:t xml:space="preserve">These bullets should summarize: </w:t>
      </w:r>
    </w:p>
    <w:p w:rsidRPr="00A16180" w:rsidR="00DC3CEA" w:rsidP="7F3E1126" w:rsidRDefault="00DC3CEA" w14:paraId="08AA625C" w14:textId="4EEC5E0F">
      <w:pPr>
        <w:numPr>
          <w:ilvl w:val="0"/>
          <w:numId w:val="2"/>
        </w:numPr>
        <w:spacing w:line="240" w:lineRule="auto"/>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The report focuses on APT3, also known as Gothic Panda, a sophisticated cyber-espionage group linked to China's Ministry of State Security (MSS).</w:t>
      </w:r>
    </w:p>
    <w:p w:rsidRPr="00A16180" w:rsidR="00DC3CEA" w:rsidP="7F3E1126" w:rsidRDefault="00DC3CEA" w14:paraId="61C21D49" w14:textId="6662183C">
      <w:pPr>
        <w:pStyle w:val="ListParagraph"/>
        <w:numPr>
          <w:ilvl w:val="0"/>
          <w:numId w:val="2"/>
        </w:numPr>
        <w:spacing w:before="0" w:beforeAutospacing="off" w:after="0" w:afterAutospacing="off" w:line="240" w:lineRule="auto"/>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 xml:space="preserve">APT3 has conducted numerous high-profile cyber-espionage campaigns, including Operation Clandestine Fox, Operation Clandestine Wolf, and Operation Double Tap, targeting US entities and later shifting to political organizations in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w:t>
      </w:r>
    </w:p>
    <w:p w:rsidRPr="00A16180" w:rsidR="00DC3CEA" w:rsidP="7F3E1126" w:rsidRDefault="00DC3CEA" w14:paraId="58972051" w14:textId="2CC37CBE">
      <w:pPr>
        <w:pStyle w:val="ListParagraph"/>
        <w:ind w:left="720"/>
      </w:pPr>
    </w:p>
    <w:p w:rsidRPr="00A16180" w:rsidR="00DC3CEA" w:rsidP="7F3E1126" w:rsidRDefault="00DC3CEA" w14:paraId="41CE4B4A" w14:textId="02354262">
      <w:pPr>
        <w:pStyle w:val="ListParagraph"/>
        <w:numPr>
          <w:ilvl w:val="0"/>
          <w:numId w:val="2"/>
        </w:numPr>
        <w:spacing w:before="0" w:beforeAutospacing="off" w:after="0" w:afterAutospacing="off"/>
        <w:rPr>
          <w:noProof w:val="0"/>
          <w:lang w:val="en-US"/>
        </w:rPr>
      </w:pPr>
      <w:r>
        <w:rPr>
          <w:noProof w:val="0"/>
          <w:lang w:val="en-US"/>
        </w:rPr>
        <w:t xml:space="preserve">They employed advanced tactics such as spear-phishing, </w:t>
      </w:r>
      <w:r>
        <w:rPr>
          <w:noProof w:val="0"/>
          <w:sz w:val="24"/>
          <w:szCs w:val="24"/>
          <w:highlight w:val="yellow"/>
          <w:lang w:val="en-US"/>
        </w:rPr>
        <w:t>Internet Explorer</w:t>
      </w:r>
      <w:r>
        <w:rPr>
          <w:noProof w:val="0"/>
          <w:lang w:val="en-US"/>
        </w:rPr>
        <w:t xml:space="preserve"> exploits, and custom malware (e.g., SHOTPUT, COOKIECUTTER, SOGU) to compromise targets, dump credentials, move laterally, and establish persistent backdoors.</w:t>
      </w:r>
    </w:p>
    <w:p w:rsidRPr="00A16180" w:rsidR="00DC3CEA" w:rsidP="7F3E1126" w:rsidRDefault="00DC3CEA" w14:paraId="042DFA86" w14:textId="360D2179">
      <w:pPr>
        <w:pStyle w:val="ListParagraph"/>
        <w:numPr>
          <w:ilvl w:val="0"/>
          <w:numId w:val="2"/>
        </w:numPr>
        <w:rPr>
          <w:noProof w:val="0"/>
          <w:lang w:val="en-US"/>
        </w:rPr>
      </w:pPr>
      <w:r>
        <w:rPr>
          <w:noProof w:val="0"/>
          <w:lang w:val="en-US"/>
        </w:rPr>
        <w:t>Understanding APT3’s evolving tactics and target shifts is crucial for organizations to enhance their cybersecurity defenses, anticipate potential threats, and protect sensitive information against sophisticated state-sponsored cyber-espionage activities.</w:t>
      </w:r>
    </w:p>
    <w:p w:rsidRPr="006B08FD" w:rsidR="00DC3CEA" w:rsidP="00DC3CEA" w:rsidRDefault="00DC3CEA" w14:paraId="07FFA23E" w14:textId="023298F0">
      <w:pPr>
        <w:pStyle w:val="Heading1"/>
        <w:rPr>
          <w:rFonts w:ascii="Franklin Gothic Book" w:hAnsi="Franklin Gothic Book"/>
          <w:b/>
          <w:bCs/>
          <w:color w:val="000000" w:themeColor="text1"/>
        </w:rPr>
      </w:pPr>
      <w:r>
        <w:rPr>
          <w:rFonts w:ascii="Franklin Gothic Book" w:hAnsi="Franklin Gothic Book"/>
          <w:b w:val="1"/>
          <w:bCs w:val="1"/>
          <w:color w:val="000000" w:themeColor="text1" w:themeTint="FF" w:themeShade="FF"/>
        </w:rPr>
        <w:t>Assessment</w:t>
      </w:r>
    </w:p>
    <w:p w:rsidR="13FE7B2F" w:rsidP="7F3E1126" w:rsidRDefault="13FE7B2F" w14:paraId="2CECCC88" w14:textId="0188A8AF">
      <w:pPr>
        <w:numPr>
          <w:ilvl w:val="0"/>
          <w:numId w:val="3"/>
        </w:numPr>
        <w:rPr>
          <w:rFonts w:ascii="Franklin Gothic Book" w:hAnsi="Franklin Gothic Book"/>
        </w:rPr>
      </w:pPr>
      <w:r>
        <w:rPr>
          <w:rFonts w:ascii="Franklin Gothic Book" w:hAnsi="Franklin Gothic Book" w:eastAsia="Franklin Gothic Book" w:cs="Franklin Gothic Book"/>
          <w:noProof w:val="0"/>
          <w:sz w:val="21"/>
          <w:szCs w:val="21"/>
          <w:lang w:val="en-US"/>
        </w:rPr>
        <w:t xml:space="preserve">APT3, also known as Gothic Panda, demonstrates advanced cyber-espionage capabilities that could significantly impact sectors such as </w:t>
      </w:r>
      <w:r>
        <w:rPr>
          <w:rFonts w:ascii="Franklin Gothic Book" w:hAnsi="Franklin Gothic Book" w:eastAsia="Franklin Gothic Book" w:cs="Franklin Gothic Book"/>
          <w:noProof w:val="0"/>
          <w:sz w:val="24"/>
          <w:szCs w:val="24"/>
          <w:highlight w:val="yellow"/>
          <w:lang w:val="en-US"/>
        </w:rPr>
        <w:t>Aerospace</w:t>
      </w:r>
      <w:r>
        <w:rPr>
          <w:rFonts w:ascii="Franklin Gothic Book" w:hAnsi="Franklin Gothic Book" w:eastAsia="Franklin Gothic Book" w:cs="Franklin Gothic Book"/>
          <w:noProof w:val="0"/>
          <w:sz w:val="21"/>
          <w:szCs w:val="21"/>
          <w:highlight w:val="yellow"/>
          <w:lang w:val="en-US"/>
        </w:rPr>
        <w:t xml:space="preserve">, </w:t>
      </w:r>
      <w:r>
        <w:rPr>
          <w:rFonts w:ascii="Franklin Gothic Book" w:hAnsi="Franklin Gothic Book" w:eastAsia="Franklin Gothic Book" w:cs="Franklin Gothic Book"/>
          <w:noProof w:val="0"/>
          <w:sz w:val="24"/>
          <w:szCs w:val="24"/>
          <w:highlight w:val="yellow"/>
          <w:lang w:val="en-US"/>
        </w:rPr>
        <w:t>Defense</w:t>
      </w:r>
      <w:r>
        <w:rPr>
          <w:rFonts w:ascii="Franklin Gothic Book" w:hAnsi="Franklin Gothic Book" w:eastAsia="Franklin Gothic Book" w:cs="Franklin Gothic Book"/>
          <w:noProof w:val="0"/>
          <w:sz w:val="21"/>
          <w:szCs w:val="21"/>
          <w:highlight w:val="yellow"/>
          <w:lang w:val="en-US"/>
        </w:rPr>
        <w:t xml:space="preserve">, </w:t>
      </w:r>
      <w:r>
        <w:rPr>
          <w:rFonts w:ascii="Franklin Gothic Book" w:hAnsi="Franklin Gothic Book" w:eastAsia="Franklin Gothic Book" w:cs="Franklin Gothic Book"/>
          <w:noProof w:val="0"/>
          <w:sz w:val="24"/>
          <w:szCs w:val="24"/>
          <w:highlight w:val="yellow"/>
          <w:lang w:val="en-US"/>
        </w:rPr>
        <w:t>High Technology</w:t>
      </w:r>
      <w:r>
        <w:rPr>
          <w:rFonts w:ascii="Franklin Gothic Book" w:hAnsi="Franklin Gothic Book" w:eastAsia="Franklin Gothic Book" w:cs="Franklin Gothic Book"/>
          <w:noProof w:val="0"/>
          <w:sz w:val="21"/>
          <w:szCs w:val="21"/>
          <w:highlight w:val="yellow"/>
          <w:lang w:val="en-US"/>
        </w:rPr>
        <w:t xml:space="preserve">, and </w:t>
      </w:r>
      <w:r>
        <w:rPr>
          <w:rFonts w:ascii="Franklin Gothic Book" w:hAnsi="Franklin Gothic Book" w:eastAsia="Franklin Gothic Book" w:cs="Franklin Gothic Book"/>
          <w:noProof w:val="0"/>
          <w:sz w:val="24"/>
          <w:szCs w:val="24"/>
          <w:highlight w:val="yellow"/>
          <w:lang w:val="en-US"/>
        </w:rPr>
        <w:t>Telecommunications</w:t>
      </w:r>
      <w:r>
        <w:rPr>
          <w:rFonts w:ascii="Franklin Gothic Book" w:hAnsi="Franklin Gothic Book" w:eastAsia="Franklin Gothic Book" w:cs="Franklin Gothic Book"/>
          <w:noProof w:val="0"/>
          <w:sz w:val="21"/>
          <w:szCs w:val="21"/>
          <w:lang w:val="en-US"/>
        </w:rPr>
        <w:t>. Their sophisticated tactics and persistent threat pose serious risks to organizations within these industries.</w:t>
      </w:r>
    </w:p>
    <w:p w:rsidR="13FE7B2F" w:rsidP="370A84F3" w:rsidRDefault="13FE7B2F" w14:paraId="5627F354" w14:textId="1720773C">
      <w:pPr>
        <w:numPr>
          <w:ilvl w:val="0"/>
          <w:numId w:val="3"/>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 xml:space="preserve">APT3 has recently shifted its focus from US-based targets to political organizations in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 xml:space="preserve">, leveraging new tactics such as </w:t>
      </w:r>
      <w:r>
        <w:rPr>
          <w:rFonts w:ascii="Franklin Gothic Book" w:hAnsi="Franklin Gothic Book" w:eastAsia="Franklin Gothic Book" w:cs="Franklin Gothic Book"/>
          <w:noProof w:val="0"/>
          <w:sz w:val="24"/>
          <w:szCs w:val="24"/>
          <w:highlight w:val="yellow"/>
          <w:lang w:val="en-US"/>
        </w:rPr>
        <w:t>Internet Explorer</w:t>
      </w:r>
      <w:r>
        <w:rPr>
          <w:rFonts w:ascii="Franklin Gothic Book" w:hAnsi="Franklin Gothic Book" w:eastAsia="Franklin Gothic Book" w:cs="Franklin Gothic Book"/>
          <w:noProof w:val="0"/>
          <w:sz w:val="21"/>
          <w:szCs w:val="21"/>
          <w:lang w:val="en-US"/>
        </w:rPr>
        <w:t xml:space="preserve"> exploits in </w:t>
      </w:r>
      <w:r>
        <w:rPr>
          <w:rFonts w:ascii="Franklin Gothic Book" w:hAnsi="Franklin Gothic Book" w:eastAsia="Franklin Gothic Book" w:cs="Franklin Gothic Book"/>
          <w:noProof w:val="0"/>
          <w:sz w:val="24"/>
          <w:szCs w:val="24"/>
          <w:highlight w:val="yellow"/>
          <w:lang w:val="en-US"/>
        </w:rPr>
        <w:t>Adobe Flash Player</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Internet Explorer</w:t>
      </w:r>
      <w:r>
        <w:rPr>
          <w:rFonts w:ascii="Franklin Gothic Book" w:hAnsi="Franklin Gothic Book" w:eastAsia="Franklin Gothic Book" w:cs="Franklin Gothic Book"/>
          <w:noProof w:val="0"/>
          <w:sz w:val="21"/>
          <w:szCs w:val="21"/>
          <w:lang w:val="en-US"/>
        </w:rPr>
        <w:t>, and Firefox. This change enhances their ability to infiltrate and compromise critical systems, making their operations more effective and harder to detect.</w:t>
      </w:r>
    </w:p>
    <w:p w:rsidR="13FE7B2F" w:rsidP="7F3E1126" w:rsidRDefault="13FE7B2F" w14:paraId="32A32D54" w14:textId="1040DADD">
      <w:pPr>
        <w:numPr>
          <w:ilvl w:val="0"/>
          <w:numId w:val="3"/>
        </w:numPr>
        <w:rPr>
          <w:rFonts w:ascii="Franklin Gothic Book" w:hAnsi="Franklin Gothic Book"/>
        </w:rPr>
      </w:pPr>
      <w:r>
        <w:rPr>
          <w:rFonts w:ascii="Franklin Gothic Book" w:hAnsi="Franklin Gothic Book" w:eastAsia="Franklin Gothic Book" w:cs="Franklin Gothic Book"/>
          <w:noProof w:val="0"/>
          <w:sz w:val="21"/>
          <w:szCs w:val="21"/>
          <w:lang w:val="en-US"/>
        </w:rPr>
        <w:t xml:space="preserve">APT3 historically targets sectors relevant to our organization, including </w:t>
      </w:r>
      <w:r>
        <w:rPr>
          <w:rFonts w:ascii="Franklin Gothic Book" w:hAnsi="Franklin Gothic Book" w:eastAsia="Franklin Gothic Book" w:cs="Franklin Gothic Book"/>
          <w:noProof w:val="0"/>
          <w:sz w:val="24"/>
          <w:szCs w:val="24"/>
          <w:highlight w:val="yellow"/>
          <w:lang w:val="en-US"/>
        </w:rPr>
        <w:t>Transportation</w:t>
      </w:r>
      <w:r>
        <w:rPr>
          <w:rFonts w:ascii="Franklin Gothic Book" w:hAnsi="Franklin Gothic Book" w:eastAsia="Franklin Gothic Book" w:cs="Franklin Gothic Book"/>
          <w:noProof w:val="0"/>
          <w:sz w:val="21"/>
          <w:szCs w:val="21"/>
          <w:lang w:val="en-US"/>
        </w:rPr>
        <w:t xml:space="preserve"> and </w:t>
      </w:r>
      <w:r>
        <w:rPr>
          <w:rFonts w:ascii="Franklin Gothic Book" w:hAnsi="Franklin Gothic Book" w:eastAsia="Franklin Gothic Book" w:cs="Franklin Gothic Book"/>
          <w:noProof w:val="0"/>
          <w:sz w:val="24"/>
          <w:szCs w:val="24"/>
          <w:highlight w:val="yellow"/>
          <w:lang w:val="en-US"/>
        </w:rPr>
        <w:t>Aerospace</w:t>
      </w:r>
      <w:r>
        <w:rPr>
          <w:rFonts w:ascii="Franklin Gothic Book" w:hAnsi="Franklin Gothic Book" w:eastAsia="Franklin Gothic Book" w:cs="Franklin Gothic Book"/>
          <w:noProof w:val="0"/>
          <w:sz w:val="21"/>
          <w:szCs w:val="21"/>
          <w:lang w:val="en-US"/>
        </w:rPr>
        <w:t>. We have previously detected malware associated with APT3, such as SHOTPUT, COOKIECUTTER, and SOGU. Their attack methods exploit vulnerabilities within our software stack, necessitating enhanced security measures to protect against their evolving techniques.</w:t>
      </w:r>
    </w:p>
    <w:p w:rsidRPr="006B08FD" w:rsidR="006A7131" w:rsidP="006A7131" w:rsidRDefault="006A7131" w14:paraId="272062D1" w14:textId="14B97A7C">
      <w:pPr>
        <w:pStyle w:val="Heading1"/>
        <w:rPr>
          <w:rFonts w:ascii="Franklin Gothic Book" w:hAnsi="Franklin Gothic Book"/>
          <w:b/>
          <w:bCs/>
          <w:color w:val="000000" w:themeColor="text1"/>
        </w:rPr>
      </w:pPr>
      <w:r>
        <w:rPr>
          <w:rFonts w:ascii="Franklin Gothic Book" w:hAnsi="Franklin Gothic Book"/>
          <w:b w:val="1"/>
          <w:bCs w:val="1"/>
          <w:color w:val="000000" w:themeColor="text1" w:themeTint="FF" w:themeShade="FF"/>
        </w:rPr>
        <w:t>Threat Actor Summary</w:t>
      </w:r>
    </w:p>
    <w:p w:rsidR="1E21C7A2" w:rsidP="7F3E1126" w:rsidRDefault="1E21C7A2" w14:paraId="33632F62" w14:textId="56C32C9D">
      <w:pPr>
        <w:pStyle w:val="Normal"/>
      </w:pPr>
      <w:r>
        <w:rPr>
          <w:rFonts w:ascii="Franklin Gothic Book" w:hAnsi="Franklin Gothic Book" w:eastAsia="Franklin Gothic Book" w:cs="Franklin Gothic Book"/>
          <w:noProof w:val="0"/>
          <w:sz w:val="21"/>
          <w:szCs w:val="21"/>
          <w:lang w:val="en-US"/>
        </w:rPr>
        <w:t xml:space="preserve">APT3, also known as Gothic Panda, is a sophisticated cyber-espionage group associated with China's Ministry of State Security (MSS). This group primarily targets sectors such as </w:t>
      </w:r>
      <w:r>
        <w:rPr>
          <w:rFonts w:ascii="Franklin Gothic Book" w:hAnsi="Franklin Gothic Book" w:eastAsia="Franklin Gothic Book" w:cs="Franklin Gothic Book"/>
          <w:noProof w:val="0"/>
          <w:sz w:val="24"/>
          <w:szCs w:val="24"/>
          <w:highlight w:val="yellow"/>
          <w:lang w:val="en-US"/>
        </w:rPr>
        <w:t>Defense</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High Technology</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Telecommunications</w:t>
      </w:r>
      <w:r>
        <w:rPr>
          <w:rFonts w:ascii="Franklin Gothic Book" w:hAnsi="Franklin Gothic Book" w:eastAsia="Franklin Gothic Book" w:cs="Franklin Gothic Book"/>
          <w:noProof w:val="0"/>
          <w:sz w:val="21"/>
          <w:szCs w:val="21"/>
          <w:lang w:val="en-US"/>
        </w:rPr>
        <w:t xml:space="preserve">, and </w:t>
      </w:r>
      <w:r>
        <w:rPr>
          <w:rFonts w:ascii="Franklin Gothic Book" w:hAnsi="Franklin Gothic Book" w:eastAsia="Franklin Gothic Book" w:cs="Franklin Gothic Book"/>
          <w:noProof w:val="0"/>
          <w:sz w:val="24"/>
          <w:szCs w:val="24"/>
          <w:highlight w:val="yellow"/>
          <w:lang w:val="en-US"/>
        </w:rPr>
        <w:t>Transportation</w:t>
      </w:r>
      <w:r>
        <w:rPr>
          <w:rFonts w:ascii="Franklin Gothic Book" w:hAnsi="Franklin Gothic Book" w:eastAsia="Franklin Gothic Book" w:cs="Franklin Gothic Book"/>
          <w:noProof w:val="0"/>
          <w:sz w:val="21"/>
          <w:szCs w:val="21"/>
          <w:lang w:val="en-US"/>
        </w:rPr>
        <w:t xml:space="preserve">. Their operations have been tracked openly since at least </w:t>
      </w:r>
      <w:r>
        <w:rPr>
          <w:rFonts w:ascii="Franklin Gothic Book" w:hAnsi="Franklin Gothic Book" w:eastAsia="Franklin Gothic Book" w:cs="Franklin Gothic Book"/>
          <w:noProof w:val="0"/>
          <w:sz w:val="24"/>
          <w:szCs w:val="24"/>
          <w:highlight w:val="yellow"/>
          <w:lang w:val="en-US"/>
        </w:rPr>
        <w:t>2007 / Active since 2014</w:t>
      </w:r>
      <w:r>
        <w:rPr>
          <w:rFonts w:ascii="Franklin Gothic Book" w:hAnsi="Franklin Gothic Book" w:eastAsia="Franklin Gothic Book" w:cs="Franklin Gothic Book"/>
          <w:noProof w:val="0"/>
          <w:sz w:val="21"/>
          <w:szCs w:val="21"/>
          <w:lang w:val="en-US"/>
        </w:rPr>
        <w:t>.</w:t>
      </w:r>
    </w:p>
    <w:p w:rsidRPr="00A16180" w:rsidR="006A7131" w:rsidP="006A7131" w:rsidRDefault="006A7131" w14:paraId="5A57F5AC" w14:textId="77777777">
      <w:pPr>
        <w:rPr>
          <w:rFonts w:ascii="Franklin Gothic Book" w:hAnsi="Franklin Gothic Book"/>
          <w:b/>
          <w:bCs/>
        </w:rPr>
      </w:pPr>
      <w:r>
        <w:rPr>
          <w:rFonts w:ascii="Franklin Gothic Book" w:hAnsi="Franklin Gothic Book"/>
          <w:b w:val="1"/>
          <w:bCs w:val="1"/>
        </w:rPr>
        <w:t xml:space="preserve">Tactics, Techniques, &amp; Procedures </w:t>
      </w:r>
    </w:p>
    <w:p w:rsidR="4A347B02" w:rsidP="7F3E1126" w:rsidRDefault="4A347B02" w14:paraId="399AED99" w14:textId="0AE43059">
      <w:pPr>
        <w:pStyle w:val="Normal"/>
      </w:pPr>
      <w:r>
        <w:rPr>
          <w:rFonts w:ascii="Franklin Gothic Book" w:hAnsi="Franklin Gothic Book" w:eastAsia="Franklin Gothic Book" w:cs="Franklin Gothic Book"/>
          <w:noProof w:val="0"/>
          <w:sz w:val="21"/>
          <w:szCs w:val="21"/>
          <w:lang w:val="en-US"/>
        </w:rPr>
        <w:t>APT3 is known for using advanced tactics, including spear-phishing,</w:t>
      </w:r>
      <w:r>
        <w:rPr>
          <w:rFonts w:ascii="Franklin Gothic Book" w:hAnsi="Franklin Gothic Book" w:eastAsia="Franklin Gothic Book" w:cs="Franklin Gothic Book"/>
          <w:noProof w:val="0"/>
          <w:sz w:val="24"/>
          <w:szCs w:val="24"/>
          <w:highlight w:val="yellow"/>
          <w:lang w:val="en-US"/>
        </w:rPr>
        <w:t xml:space="preserve"> Internet Explorer</w:t>
      </w:r>
      <w:r>
        <w:rPr>
          <w:rFonts w:ascii="Franklin Gothic Book" w:hAnsi="Franklin Gothic Book" w:eastAsia="Franklin Gothic Book" w:cs="Franklin Gothic Book"/>
          <w:noProof w:val="0"/>
          <w:sz w:val="21"/>
          <w:szCs w:val="21"/>
          <w:lang w:val="en-US"/>
        </w:rPr>
        <w:t xml:space="preserve"> exploits, and deploying custom malware such as SHOTPUT, COOKIECUTTER, and SOGU. They leverage vulnerabilities in widely used software like </w:t>
      </w:r>
      <w:r>
        <w:rPr>
          <w:rFonts w:ascii="Franklin Gothic Book" w:hAnsi="Franklin Gothic Book" w:eastAsia="Franklin Gothic Book" w:cs="Franklin Gothic Book"/>
          <w:noProof w:val="0"/>
          <w:sz w:val="24"/>
          <w:szCs w:val="24"/>
          <w:highlight w:val="yellow"/>
          <w:lang w:val="en-US"/>
        </w:rPr>
        <w:t>Adobe Flash Player</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Internet Explorer</w:t>
      </w:r>
      <w:r>
        <w:rPr>
          <w:rFonts w:ascii="Franklin Gothic Book" w:hAnsi="Franklin Gothic Book" w:eastAsia="Franklin Gothic Book" w:cs="Franklin Gothic Book"/>
          <w:noProof w:val="0"/>
          <w:sz w:val="21"/>
          <w:szCs w:val="21"/>
          <w:lang w:val="en-US"/>
        </w:rPr>
        <w:t>, and Firefox to gain initial access and maintain persistence.</w:t>
      </w:r>
    </w:p>
    <w:p w:rsidRPr="00A16180" w:rsidR="006A7131" w:rsidP="006A7131" w:rsidRDefault="006A7131" w14:paraId="2C5EA216" w14:textId="77777777">
      <w:pPr>
        <w:rPr>
          <w:rFonts w:ascii="Franklin Gothic Book" w:hAnsi="Franklin Gothic Book"/>
          <w:b/>
          <w:bCs/>
        </w:rPr>
      </w:pPr>
      <w:r>
        <w:rPr>
          <w:rFonts w:ascii="Franklin Gothic Book" w:hAnsi="Franklin Gothic Book"/>
          <w:b w:val="1"/>
          <w:bCs w:val="1"/>
        </w:rPr>
        <w:t xml:space="preserve">Infrastructure </w:t>
      </w:r>
    </w:p>
    <w:p w:rsidRPr="00A16180" w:rsidR="006A7131" w:rsidP="7F3E1126" w:rsidRDefault="006A7131" w14:paraId="676100B2" w14:textId="3D90FCB3">
      <w:pPr>
        <w:pStyle w:val="Normal"/>
      </w:pPr>
      <w:r>
        <w:rPr>
          <w:rFonts w:ascii="Franklin Gothic Book" w:hAnsi="Franklin Gothic Book" w:eastAsia="Franklin Gothic Book" w:cs="Franklin Gothic Book"/>
          <w:noProof w:val="0"/>
          <w:sz w:val="21"/>
          <w:szCs w:val="21"/>
          <w:lang w:val="en-US"/>
        </w:rPr>
        <w:t>The group's command and control infrastructure are highly elusive, showing little overlap across different campaigns, which complicates detection and tracking efforts.</w:t>
      </w:r>
    </w:p>
    <w:p w:rsidRPr="00A16180" w:rsidR="006A7131" w:rsidP="006A7131" w:rsidRDefault="006A7131" w14:paraId="0F649AA9" w14:textId="77777777">
      <w:pPr>
        <w:rPr>
          <w:rFonts w:ascii="Franklin Gothic Book" w:hAnsi="Franklin Gothic Book"/>
          <w:b/>
          <w:bCs/>
        </w:rPr>
      </w:pPr>
      <w:r>
        <w:rPr>
          <w:rFonts w:ascii="Franklin Gothic Book" w:hAnsi="Franklin Gothic Book"/>
          <w:b w:val="1"/>
          <w:bCs w:val="1"/>
        </w:rPr>
        <w:t xml:space="preserve">Victims </w:t>
      </w:r>
    </w:p>
    <w:p w:rsidR="5AD926A3" w:rsidP="370A84F3" w:rsidRDefault="5AD926A3" w14:paraId="59B25213" w14:textId="7A40968C">
      <w:pPr>
        <w:pStyle w:val="Normal"/>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 xml:space="preserve">They focus on </w:t>
      </w:r>
      <w:r>
        <w:rPr>
          <w:rFonts w:ascii="Franklin Gothic Book" w:hAnsi="Franklin Gothic Book" w:eastAsia="Franklin Gothic Book" w:cs="Franklin Gothic Book"/>
          <w:noProof w:val="0"/>
          <w:sz w:val="24"/>
          <w:szCs w:val="24"/>
          <w:highlight w:val="yellow"/>
          <w:lang w:val="en-US"/>
        </w:rPr>
        <w:t>Aerospace</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Defense</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High Technology</w:t>
      </w:r>
      <w:r>
        <w:rPr>
          <w:rFonts w:ascii="Franklin Gothic Book" w:hAnsi="Franklin Gothic Book" w:eastAsia="Franklin Gothic Book" w:cs="Franklin Gothic Book"/>
          <w:noProof w:val="0"/>
          <w:sz w:val="21"/>
          <w:szCs w:val="21"/>
          <w:lang w:val="en-US"/>
        </w:rPr>
        <w:t xml:space="preserve">, and </w:t>
      </w:r>
      <w:r>
        <w:rPr>
          <w:rFonts w:ascii="Franklin Gothic Book" w:hAnsi="Franklin Gothic Book" w:eastAsia="Franklin Gothic Book" w:cs="Franklin Gothic Book"/>
          <w:noProof w:val="0"/>
          <w:sz w:val="24"/>
          <w:szCs w:val="24"/>
          <w:highlight w:val="yellow"/>
          <w:lang w:val="en-US"/>
        </w:rPr>
        <w:t>Telecommunications</w:t>
      </w:r>
      <w:r>
        <w:rPr>
          <w:rFonts w:ascii="Franklin Gothic Book" w:hAnsi="Franklin Gothic Book" w:eastAsia="Franklin Gothic Book" w:cs="Franklin Gothic Book"/>
          <w:noProof w:val="0"/>
          <w:sz w:val="21"/>
          <w:szCs w:val="21"/>
          <w:lang w:val="en-US"/>
        </w:rPr>
        <w:t xml:space="preserve">, impacting organizations primarily in the US and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 but also in other regions as their objectives evolve.</w:t>
      </w:r>
    </w:p>
    <w:p w:rsidRPr="00A16180" w:rsidR="006A7131" w:rsidP="006A7131" w:rsidRDefault="006A7131" w14:paraId="0BBBEAAB" w14:textId="77777777">
      <w:pPr>
        <w:rPr>
          <w:rFonts w:ascii="Franklin Gothic Book" w:hAnsi="Franklin Gothic Book"/>
          <w:b/>
          <w:bCs/>
        </w:rPr>
      </w:pPr>
      <w:r>
        <w:rPr>
          <w:rFonts w:ascii="Franklin Gothic Book" w:hAnsi="Franklin Gothic Book"/>
          <w:b w:val="1"/>
          <w:bCs w:val="1"/>
        </w:rPr>
        <w:t xml:space="preserve">Attribution </w:t>
      </w:r>
    </w:p>
    <w:p w:rsidR="5E6DB3AD" w:rsidP="7F3E1126" w:rsidRDefault="5E6DB3AD" w14:paraId="539682A9" w14:textId="2611AAB1">
      <w:pPr>
        <w:spacing w:before="240" w:beforeAutospacing="off" w:after="240" w:afterAutospacing="off"/>
      </w:pPr>
      <w:r>
        <w:rPr>
          <w:rFonts w:ascii="Franklin Gothic Book" w:hAnsi="Franklin Gothic Book" w:eastAsia="Franklin Gothic Book" w:cs="Franklin Gothic Book"/>
          <w:noProof w:val="0"/>
          <w:sz w:val="21"/>
          <w:szCs w:val="21"/>
          <w:lang w:val="en-US"/>
        </w:rPr>
        <w:t>APT3, also known as Gothic Panda, is attributed to China, specifically to the Ministry of State Security (MSS). Several cybersecurity vendors, including FireEye, Symantec, and Recorded Future, have provided evidence supporting this attribution:</w:t>
      </w:r>
    </w:p>
    <w:p w:rsidR="5E6DB3AD" w:rsidP="7F3E1126" w:rsidRDefault="5E6DB3AD" w14:paraId="4058D393" w14:textId="27D24202">
      <w:pPr>
        <w:pStyle w:val="ListParagraph"/>
        <w:numPr>
          <w:ilvl w:val="0"/>
          <w:numId w:val="11"/>
        </w:numPr>
        <w:spacing w:before="240" w:beforeAutospacing="off" w:after="24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Language Artifacts</w:t>
      </w:r>
      <w:r>
        <w:rPr>
          <w:rFonts w:ascii="Franklin Gothic Book" w:hAnsi="Franklin Gothic Book" w:eastAsia="Franklin Gothic Book" w:cs="Franklin Gothic Book"/>
          <w:noProof w:val="0"/>
          <w:sz w:val="21"/>
          <w:szCs w:val="21"/>
          <w:lang w:val="en-US"/>
        </w:rPr>
        <w:t>: Chinese language artifacts have been discovered in the malware and tools utilized by APT3. This includes comments and code snippets written in Chinese, which indicate the origin of the developers.</w:t>
      </w:r>
    </w:p>
    <w:p w:rsidR="5E6DB3AD" w:rsidP="7F3E1126" w:rsidRDefault="5E6DB3AD" w14:paraId="18F84737" w14:textId="4F54628F">
      <w:pPr>
        <w:pStyle w:val="ListParagraph"/>
        <w:numPr>
          <w:ilvl w:val="0"/>
          <w:numId w:val="11"/>
        </w:numPr>
        <w:spacing w:before="240" w:beforeAutospacing="off" w:after="24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Operating Times</w:t>
      </w:r>
      <w:r>
        <w:rPr>
          <w:rFonts w:ascii="Franklin Gothic Book" w:hAnsi="Franklin Gothic Book" w:eastAsia="Franklin Gothic Book" w:cs="Franklin Gothic Book"/>
          <w:noProof w:val="0"/>
          <w:sz w:val="21"/>
          <w:szCs w:val="21"/>
          <w:lang w:val="en-US"/>
        </w:rPr>
        <w:t>: The activity patterns of APT3 correlate with China Standard Time (CST). There is a noticeable reduction in activity during major Chinese holidays, suggesting that the operatives are based in China and adhere to local holiday schedules.</w:t>
      </w:r>
    </w:p>
    <w:p w:rsidR="5E6DB3AD" w:rsidP="7F3E1126" w:rsidRDefault="5E6DB3AD" w14:paraId="606E63BE" w14:textId="76001CA2">
      <w:pPr>
        <w:pStyle w:val="ListParagraph"/>
        <w:numPr>
          <w:ilvl w:val="0"/>
          <w:numId w:val="11"/>
        </w:numPr>
        <w:spacing w:before="240" w:beforeAutospacing="off" w:after="24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Victim Profile</w:t>
      </w:r>
      <w:r>
        <w:rPr>
          <w:rFonts w:ascii="Franklin Gothic Book" w:hAnsi="Franklin Gothic Book" w:eastAsia="Franklin Gothic Book" w:cs="Franklin Gothic Book"/>
          <w:noProof w:val="0"/>
          <w:sz w:val="21"/>
          <w:szCs w:val="21"/>
          <w:lang w:val="en-US"/>
        </w:rPr>
        <w:t xml:space="preserve">: The targets of APT3’s campaigns align with Chinese national interests. </w:t>
      </w:r>
      <w:bookmarkStart w:name="_Int_WtNzAiWx" w:id="734536385"/>
      <w:r>
        <w:rPr>
          <w:rFonts w:ascii="Franklin Gothic Book" w:hAnsi="Franklin Gothic Book" w:eastAsia="Franklin Gothic Book" w:cs="Franklin Gothic Book"/>
          <w:noProof w:val="0"/>
          <w:sz w:val="21"/>
          <w:szCs w:val="21"/>
          <w:lang w:val="en-US"/>
        </w:rPr>
        <w:t xml:space="preserve">These include sectors critical to economic and strategic objectives such as </w:t>
      </w:r>
      <w:r>
        <w:rPr>
          <w:rFonts w:ascii="Franklin Gothic Book" w:hAnsi="Franklin Gothic Book" w:eastAsia="Franklin Gothic Book" w:cs="Franklin Gothic Book"/>
          <w:noProof w:val="0"/>
          <w:sz w:val="24"/>
          <w:szCs w:val="24"/>
          <w:highlight w:val="yellow"/>
          <w:lang w:val="en-US"/>
        </w:rPr>
        <w:t>Transportation</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Aerospace</w:t>
      </w:r>
      <w:r>
        <w:rPr>
          <w:rFonts w:ascii="Franklin Gothic Book" w:hAnsi="Franklin Gothic Book" w:eastAsia="Franklin Gothic Book" w:cs="Franklin Gothic Book"/>
          <w:noProof w:val="0"/>
          <w:sz w:val="21"/>
          <w:szCs w:val="21"/>
          <w:lang w:val="en-US"/>
        </w:rPr>
        <w:t xml:space="preserve">, </w:t>
      </w:r>
      <w:r>
        <w:rPr>
          <w:rFonts w:ascii="Franklin Gothic Book" w:hAnsi="Franklin Gothic Book" w:eastAsia="Franklin Gothic Book" w:cs="Franklin Gothic Book"/>
          <w:noProof w:val="0"/>
          <w:sz w:val="24"/>
          <w:szCs w:val="24"/>
          <w:highlight w:val="yellow"/>
          <w:lang w:val="en-US"/>
        </w:rPr>
        <w:t>Defense</w:t>
      </w:r>
      <w:r>
        <w:rPr>
          <w:rFonts w:ascii="Franklin Gothic Book" w:hAnsi="Franklin Gothic Book" w:eastAsia="Franklin Gothic Book" w:cs="Franklin Gothic Book"/>
          <w:noProof w:val="0"/>
          <w:sz w:val="21"/>
          <w:szCs w:val="21"/>
          <w:lang w:val="en-US"/>
        </w:rPr>
        <w:t xml:space="preserve">, and </w:t>
      </w:r>
      <w:r>
        <w:rPr>
          <w:rFonts w:ascii="Franklin Gothic Book" w:hAnsi="Franklin Gothic Book" w:eastAsia="Franklin Gothic Book" w:cs="Franklin Gothic Book"/>
          <w:noProof w:val="0"/>
          <w:sz w:val="24"/>
          <w:szCs w:val="24"/>
          <w:highlight w:val="yellow"/>
          <w:lang w:val="en-US"/>
        </w:rPr>
        <w:t>High Technology</w:t>
      </w:r>
      <w:r>
        <w:rPr>
          <w:rFonts w:ascii="Franklin Gothic Book" w:hAnsi="Franklin Gothic Book" w:eastAsia="Franklin Gothic Book" w:cs="Franklin Gothic Book"/>
          <w:noProof w:val="0"/>
          <w:sz w:val="21"/>
          <w:szCs w:val="21"/>
          <w:lang w:val="en-US"/>
        </w:rPr>
        <w:t xml:space="preserve">, as well as political organizations in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w:t>
      </w:r>
      <w:bookmarkEnd w:id="734536385"/>
    </w:p>
    <w:p w:rsidR="5E6DB3AD" w:rsidP="7F3E1126" w:rsidRDefault="5E6DB3AD" w14:paraId="7AA1E6D9" w14:textId="7F983273">
      <w:pPr>
        <w:pStyle w:val="ListParagraph"/>
        <w:numPr>
          <w:ilvl w:val="0"/>
          <w:numId w:val="11"/>
        </w:numPr>
        <w:spacing w:before="240" w:beforeAutospacing="off" w:after="24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Vendor Reports</w:t>
      </w:r>
      <w:r>
        <w:rPr>
          <w:rFonts w:ascii="Franklin Gothic Book" w:hAnsi="Franklin Gothic Book" w:eastAsia="Franklin Gothic Book" w:cs="Franklin Gothic Book"/>
          <w:noProof w:val="0"/>
          <w:sz w:val="21"/>
          <w:szCs w:val="21"/>
          <w:lang w:val="en-US"/>
        </w:rPr>
        <w:t>:</w:t>
      </w:r>
    </w:p>
    <w:p w:rsidR="5E6DB3AD" w:rsidP="7F3E1126" w:rsidRDefault="5E6DB3AD" w14:paraId="7FC508F3" w14:textId="43BA29FC">
      <w:pPr>
        <w:pStyle w:val="ListParagraph"/>
        <w:numPr>
          <w:ilvl w:val="1"/>
          <w:numId w:val="2"/>
        </w:numPr>
        <w:spacing w:before="0" w:beforeAutospacing="off" w:after="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FireEye</w:t>
      </w:r>
      <w:r>
        <w:rPr>
          <w:rFonts w:ascii="Franklin Gothic Book" w:hAnsi="Franklin Gothic Book" w:eastAsia="Franklin Gothic Book" w:cs="Franklin Gothic Book"/>
          <w:noProof w:val="0"/>
          <w:sz w:val="21"/>
          <w:szCs w:val="21"/>
          <w:lang w:val="en-US"/>
        </w:rPr>
        <w:t xml:space="preserve"> has reported on multiple campaigns by APT3, noting their sophisticated use of </w:t>
      </w:r>
      <w:r>
        <w:rPr>
          <w:rFonts w:ascii="Franklin Gothic Book" w:hAnsi="Franklin Gothic Book" w:eastAsia="Franklin Gothic Book" w:cs="Franklin Gothic Book"/>
          <w:noProof w:val="0"/>
          <w:sz w:val="24"/>
          <w:szCs w:val="24"/>
          <w:highlight w:val="yellow"/>
          <w:lang w:val="en-US"/>
        </w:rPr>
        <w:t>Internet Explorer</w:t>
      </w:r>
      <w:r>
        <w:rPr>
          <w:rFonts w:ascii="Franklin Gothic Book" w:hAnsi="Franklin Gothic Book" w:eastAsia="Franklin Gothic Book" w:cs="Franklin Gothic Book"/>
          <w:noProof w:val="0"/>
          <w:sz w:val="21"/>
          <w:szCs w:val="21"/>
          <w:lang w:val="en-US"/>
        </w:rPr>
        <w:t xml:space="preserve"> exploits and advanced tactics, techniques, and procedures (TTPs) that are consistent with other known state-sponsored Chinese cyber operations.</w:t>
      </w:r>
    </w:p>
    <w:p w:rsidR="5E6DB3AD" w:rsidP="7F3E1126" w:rsidRDefault="5E6DB3AD" w14:paraId="3D2AB6DF" w14:textId="6E223A2D">
      <w:pPr>
        <w:pStyle w:val="ListParagraph"/>
        <w:numPr>
          <w:ilvl w:val="1"/>
          <w:numId w:val="2"/>
        </w:numPr>
        <w:spacing w:before="0" w:beforeAutospacing="off" w:after="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Symantec</w:t>
      </w:r>
      <w:r>
        <w:rPr>
          <w:rFonts w:ascii="Franklin Gothic Book" w:hAnsi="Franklin Gothic Book" w:eastAsia="Franklin Gothic Book" w:cs="Franklin Gothic Book"/>
          <w:noProof w:val="0"/>
          <w:sz w:val="21"/>
          <w:szCs w:val="21"/>
          <w:lang w:val="en-US"/>
        </w:rPr>
        <w:t xml:space="preserve"> has highlighted shifts in APT3's targeting, including a move from US-based entities to political organizations in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 further underscoring the alignment with Chinese geopolitical interests.</w:t>
      </w:r>
    </w:p>
    <w:p w:rsidR="5E6DB3AD" w:rsidP="7F3E1126" w:rsidRDefault="5E6DB3AD" w14:paraId="17BB2509" w14:textId="543B880D">
      <w:pPr>
        <w:pStyle w:val="ListParagraph"/>
        <w:numPr>
          <w:ilvl w:val="1"/>
          <w:numId w:val="2"/>
        </w:numPr>
        <w:spacing w:before="0" w:beforeAutospacing="off" w:after="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Recorded Future</w:t>
      </w:r>
      <w:r>
        <w:rPr>
          <w:rFonts w:ascii="Franklin Gothic Book" w:hAnsi="Franklin Gothic Book" w:eastAsia="Franklin Gothic Book" w:cs="Franklin Gothic Book"/>
          <w:noProof w:val="0"/>
          <w:sz w:val="21"/>
          <w:szCs w:val="21"/>
          <w:lang w:val="en-US"/>
        </w:rPr>
        <w:t xml:space="preserve"> has concluded with high confidence that APT3 is connected to the Chinese MSS, providing detailed analysis of their operations and supporting evidence from multiple campaigns.</w:t>
      </w:r>
    </w:p>
    <w:p w:rsidR="7F3E1126" w:rsidP="7F3E1126" w:rsidRDefault="7F3E1126" w14:paraId="26BE572C" w14:textId="3B0BF88E">
      <w:pPr>
        <w:rPr>
          <w:rFonts w:ascii="Franklin Gothic Book" w:hAnsi="Franklin Gothic Book"/>
        </w:rPr>
      </w:pPr>
    </w:p>
    <w:p w:rsidR="006A7131" w:rsidP="006A7131" w:rsidRDefault="006A7131" w14:paraId="7842A197" w14:textId="61858385">
      <w:pPr>
        <w:pStyle w:val="Heading1"/>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Timeline of Activity</w:t>
      </w:r>
    </w:p>
    <w:tbl>
      <w:tblPr>
        <w:tblStyle w:val="TableGrid"/>
        <w:tblW w:w="9487" w:type="dxa"/>
        <w:tblCellMar>
          <w:top w:w="58" w:type="dxa"/>
          <w:bottom w:w="58" w:type="dxa"/>
        </w:tblCellMar>
        <w:tblLook w:val="04A0" w:firstRow="1" w:lastRow="0" w:firstColumn="1" w:lastColumn="0" w:noHBand="0" w:noVBand="1"/>
      </w:tblPr>
      <w:tblGrid>
        <w:gridCol w:w="1773"/>
        <w:gridCol w:w="1599"/>
        <w:gridCol w:w="1537"/>
        <w:gridCol w:w="1592"/>
        <w:gridCol w:w="1681"/>
        <w:gridCol w:w="1305"/>
      </w:tblGrid>
      <w:tr w:rsidR="009F6941" w:rsidTr="1644C7C6" w14:paraId="2F828E40" w14:textId="77777777">
        <w:trPr>
          <w:trHeight w:val="389"/>
        </w:trPr>
        <w:tc>
          <w:tcPr>
            <w:tcW w:w="1773" w:type="dxa"/>
            <w:shd w:val="clear" w:color="auto" w:fill="000000" w:themeFill="text1"/>
            <w:tcMar/>
          </w:tcPr>
          <w:p w:rsidRPr="00A50EDD" w:rsidR="009F6941" w:rsidRDefault="009F6941" w14:paraId="3F044D72"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Attribution</w:t>
            </w:r>
            <w:r>
              <w:rPr>
                <w:rStyle w:val="eop"/>
                <w:rFonts w:ascii="Franklin Gothic Book" w:hAnsi="Franklin Gothic Book"/>
                <w:b/>
                <w:bCs/>
              </w:rPr>
              <w:t> </w:t>
            </w:r>
          </w:p>
        </w:tc>
        <w:tc>
          <w:tcPr>
            <w:tcW w:w="1599" w:type="dxa"/>
            <w:shd w:val="clear" w:color="auto" w:fill="000000" w:themeFill="text1"/>
            <w:tcMar/>
          </w:tcPr>
          <w:p w:rsidRPr="00A50EDD" w:rsidR="009F6941" w:rsidRDefault="009F6941" w14:paraId="231BDA9E"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Start Date</w:t>
            </w:r>
          </w:p>
        </w:tc>
        <w:tc>
          <w:tcPr>
            <w:tcW w:w="1537" w:type="dxa"/>
            <w:shd w:val="clear" w:color="auto" w:fill="000000" w:themeFill="text1"/>
            <w:tcMar/>
          </w:tcPr>
          <w:p w:rsidRPr="00A50EDD" w:rsidR="009F6941" w:rsidRDefault="009F6941" w14:paraId="7E9EAED2"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End Date</w:t>
            </w:r>
          </w:p>
        </w:tc>
        <w:tc>
          <w:tcPr>
            <w:tcW w:w="1592" w:type="dxa"/>
            <w:shd w:val="clear" w:color="auto" w:fill="000000" w:themeFill="text1"/>
            <w:tcMar/>
          </w:tcPr>
          <w:p w:rsidRPr="00A50EDD" w:rsidR="009F6941" w:rsidRDefault="009F6941" w14:paraId="28A59CCF"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Location</w:t>
            </w:r>
          </w:p>
        </w:tc>
        <w:tc>
          <w:tcPr>
            <w:tcW w:w="1681" w:type="dxa"/>
            <w:shd w:val="clear" w:color="auto" w:fill="000000" w:themeFill="text1"/>
            <w:tcMar/>
          </w:tcPr>
          <w:p w:rsidRPr="00A50EDD" w:rsidR="009F6941" w:rsidRDefault="009F6941" w14:paraId="747D880A"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Sector</w:t>
            </w:r>
          </w:p>
        </w:tc>
        <w:tc>
          <w:tcPr>
            <w:tcW w:w="1305" w:type="dxa"/>
            <w:shd w:val="clear" w:color="auto" w:fill="000000" w:themeFill="text1"/>
            <w:tcMar/>
          </w:tcPr>
          <w:p w:rsidRPr="00A50EDD" w:rsidR="009F6941" w:rsidRDefault="009F6941" w14:paraId="0ED8D57B"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Activity</w:t>
            </w:r>
          </w:p>
        </w:tc>
      </w:tr>
      <w:tr w:rsidR="009F6941" w:rsidTr="1644C7C6" w14:paraId="10AE8F64" w14:textId="77777777">
        <w:trPr>
          <w:trHeight w:val="434"/>
        </w:trPr>
        <w:tc>
          <w:tcPr>
            <w:tcW w:w="1773" w:type="dxa"/>
            <w:tcMar/>
          </w:tcPr>
          <w:p w:rsidRPr="00A736DB" w:rsidR="009F6941" w:rsidP="7F3E1126" w:rsidRDefault="009F6941" w14:paraId="3E97FA6D" w14:textId="23F218AD">
            <w:pPr>
              <w:pStyle w:val="TableText"/>
              <w:suppressLineNumbers w:val="0"/>
              <w:bidi w:val="0"/>
              <w:spacing w:before="0" w:beforeAutospacing="off" w:after="0" w:afterAutospacing="off" w:line="240" w:lineRule="auto"/>
              <w:ind w:left="0" w:right="0"/>
              <w:jc w:val="left"/>
            </w:pPr>
            <w:r>
              <w:rPr/>
              <w:t>Operation Clandestine Fox</w:t>
            </w:r>
          </w:p>
        </w:tc>
        <w:tc>
          <w:tcPr>
            <w:tcW w:w="1599" w:type="dxa"/>
            <w:tcMar/>
          </w:tcPr>
          <w:p w:rsidRPr="00A736DB" w:rsidR="009F6941" w:rsidP="06A48A9F" w:rsidRDefault="009F6941" w14:paraId="676F04E2" w14:textId="5AE81F52">
            <w:pPr>
              <w:pStyle w:val="TableText"/>
              <w:rPr>
                <w:b w:val="0"/>
                <w:bCs w:val="0"/>
              </w:rPr>
            </w:pPr>
            <w:r>
              <w:rPr>
                <w:b w:val="0"/>
                <w:bCs w:val="0"/>
              </w:rPr>
              <w:t>2014-04-26</w:t>
            </w:r>
          </w:p>
        </w:tc>
        <w:tc>
          <w:tcPr>
            <w:tcW w:w="1537" w:type="dxa"/>
            <w:tcMar/>
          </w:tcPr>
          <w:p w:rsidRPr="00A736DB" w:rsidR="009F6941" w:rsidP="06A48A9F" w:rsidRDefault="009F6941" w14:paraId="291B3169" w14:textId="2DB361BF">
            <w:pPr>
              <w:pStyle w:val="TableText"/>
              <w:rPr>
                <w:b w:val="0"/>
                <w:bCs w:val="0"/>
              </w:rPr>
            </w:pPr>
            <w:r>
              <w:rPr>
                <w:b w:val="0"/>
                <w:bCs w:val="0"/>
              </w:rPr>
              <w:t>2014-05-08</w:t>
            </w:r>
          </w:p>
        </w:tc>
        <w:tc>
          <w:tcPr>
            <w:tcW w:w="1592" w:type="dxa"/>
            <w:tcMar/>
          </w:tcPr>
          <w:p w:rsidRPr="00A736DB" w:rsidR="009F6941" w:rsidP="06A48A9F" w:rsidRDefault="009F6941" w14:paraId="134364C9" w14:textId="5B8CB55C">
            <w:pPr>
              <w:pStyle w:val="TableText"/>
              <w:rPr>
                <w:b w:val="0"/>
                <w:bCs w:val="0"/>
              </w:rPr>
            </w:pPr>
            <w:r>
              <w:rPr>
                <w:b w:val="0"/>
                <w:bCs w:val="0"/>
              </w:rPr>
              <w:t>Global</w:t>
            </w:r>
          </w:p>
        </w:tc>
        <w:tc>
          <w:tcPr>
            <w:tcW w:w="1681" w:type="dxa"/>
            <w:tcMar/>
          </w:tcPr>
          <w:p w:rsidRPr="00A736DB" w:rsidR="009F6941" w:rsidP="06A48A9F" w:rsidRDefault="009F6941" w14:paraId="1B7E2C1E" w14:textId="146078F0">
            <w:pPr>
              <w:pStyle w:val="TableText"/>
              <w:rPr>
                <w:b w:val="0"/>
                <w:bCs w:val="0"/>
              </w:rPr>
            </w:pPr>
            <w:r>
              <w:rPr>
                <w:b w:val="0"/>
                <w:bCs w:val="0"/>
              </w:rPr>
              <w:t>Various</w:t>
            </w:r>
          </w:p>
        </w:tc>
        <w:tc>
          <w:tcPr>
            <w:tcW w:w="1305" w:type="dxa"/>
            <w:tcMar/>
          </w:tcPr>
          <w:p w:rsidRPr="00A736DB" w:rsidR="009F6941" w:rsidP="06A48A9F" w:rsidRDefault="009F6941" w14:paraId="526F3E1C" w14:textId="40D40AE2">
            <w:pPr>
              <w:pStyle w:val="TableText"/>
              <w:rPr>
                <w:b w:val="0"/>
                <w:bCs w:val="0"/>
              </w:rPr>
            </w:pPr>
            <w:r>
              <w:rPr>
                <w:rFonts w:ascii="Franklin Gothic Book" w:hAnsi="Franklin Gothic Book" w:eastAsia="Franklin Gothic Book" w:cs="Franklin Gothic Book"/>
                <w:noProof w:val="0"/>
                <w:sz w:val="24"/>
                <w:szCs w:val="24"/>
                <w:highlight w:val="yellow"/>
                <w:lang w:val="en-US"/>
              </w:rPr>
              <w:t xml:space="preserve">Internet Explorer </w:t>
            </w:r>
            <w:r>
              <w:rPr>
                <w:b w:val="0"/>
                <w:bCs w:val="0"/>
              </w:rPr>
              <w:t xml:space="preserve">exploit targeting </w:t>
            </w:r>
            <w:r>
              <w:rPr>
                <w:rFonts w:ascii="Franklin Gothic Book" w:hAnsi="Franklin Gothic Book" w:eastAsia="Franklin Gothic Book" w:cs="Franklin Gothic Book"/>
                <w:noProof w:val="0"/>
                <w:sz w:val="24"/>
                <w:szCs w:val="24"/>
                <w:highlight w:val="yellow"/>
                <w:lang w:val="en-US"/>
              </w:rPr>
              <w:t>Internet Explorer</w:t>
            </w:r>
            <w:r>
              <w:rPr>
                <w:b w:val="0"/>
                <w:bCs w:val="0"/>
              </w:rPr>
              <w:t xml:space="preserve">, affecting </w:t>
            </w:r>
            <w:r>
              <w:rPr>
                <w:rFonts w:ascii="Franklin Gothic Book" w:hAnsi="Franklin Gothic Book" w:eastAsia="Franklin Gothic Book" w:cs="Franklin Gothic Book"/>
                <w:noProof w:val="0"/>
                <w:sz w:val="24"/>
                <w:szCs w:val="24"/>
                <w:highlight w:val="yellow"/>
                <w:lang w:val="en-US"/>
              </w:rPr>
              <w:t>Internet Explorer</w:t>
            </w:r>
            <w:r>
              <w:rPr>
                <w:b w:val="0"/>
                <w:bCs w:val="0"/>
              </w:rPr>
              <w:t xml:space="preserve"> versions </w:t>
            </w:r>
            <w:r>
              <w:rPr>
                <w:rFonts w:ascii="Franklin Gothic Book" w:hAnsi="Franklin Gothic Book" w:eastAsia="Franklin Gothic Book" w:cs="Franklin Gothic Book"/>
                <w:noProof w:val="0"/>
                <w:sz w:val="24"/>
                <w:szCs w:val="24"/>
                <w:highlight w:val="yellow"/>
                <w:lang w:val="en-US"/>
              </w:rPr>
              <w:t>6 through 11</w:t>
            </w:r>
            <w:r>
              <w:rPr>
                <w:b w:val="0"/>
                <w:bCs w:val="0"/>
              </w:rPr>
              <w:t>.</w:t>
            </w:r>
          </w:p>
        </w:tc>
      </w:tr>
      <w:tr w:rsidR="009F6941" w:rsidTr="1644C7C6" w14:paraId="50AC7058" w14:textId="77777777">
        <w:trPr>
          <w:trHeight w:val="201"/>
        </w:trPr>
        <w:tc>
          <w:tcPr>
            <w:tcW w:w="1773" w:type="dxa"/>
            <w:tcMar/>
          </w:tcPr>
          <w:p w:rsidRPr="00A736DB" w:rsidR="009F6941" w:rsidP="7F3E1126" w:rsidRDefault="009F6941" w14:paraId="5D9340E1" w14:textId="4FF4C99E">
            <w:pPr>
              <w:pStyle w:val="TableText"/>
              <w:suppressLineNumbers w:val="0"/>
              <w:bidi w:val="0"/>
              <w:spacing w:before="0" w:beforeAutospacing="off" w:after="0" w:afterAutospacing="off" w:line="240" w:lineRule="auto"/>
              <w:ind w:left="0" w:right="0"/>
              <w:jc w:val="left"/>
            </w:pPr>
            <w:r>
              <w:rPr/>
              <w:t>Operation Double Tap</w:t>
            </w:r>
          </w:p>
          <w:p w:rsidRPr="00A736DB" w:rsidR="009F6941" w:rsidRDefault="009F6941" w14:paraId="13BFB34B" w14:textId="0688C56A">
            <w:pPr>
              <w:pStyle w:val="TableText"/>
              <w:rPr>
                <w:b w:val="1"/>
                <w:bCs w:val="1"/>
              </w:rPr>
            </w:pPr>
          </w:p>
        </w:tc>
        <w:tc>
          <w:tcPr>
            <w:tcW w:w="1599" w:type="dxa"/>
            <w:tcMar/>
          </w:tcPr>
          <w:p w:rsidRPr="00A736DB" w:rsidR="009F6941" w:rsidP="06A48A9F" w:rsidRDefault="009F6941" w14:paraId="3C4DEE0E" w14:textId="452F0B2C">
            <w:pPr>
              <w:pStyle w:val="TableText"/>
              <w:rPr>
                <w:b w:val="0"/>
                <w:bCs w:val="0"/>
              </w:rPr>
            </w:pPr>
            <w:r>
              <w:rPr>
                <w:b w:val="0"/>
                <w:bCs w:val="0"/>
              </w:rPr>
              <w:t>2014-11-19</w:t>
            </w:r>
          </w:p>
        </w:tc>
        <w:tc>
          <w:tcPr>
            <w:tcW w:w="1537" w:type="dxa"/>
            <w:tcMar/>
          </w:tcPr>
          <w:p w:rsidRPr="00A736DB" w:rsidR="009F6941" w:rsidP="06A48A9F" w:rsidRDefault="009F6941" w14:paraId="14B27691" w14:textId="21117854">
            <w:pPr>
              <w:pStyle w:val="TableText"/>
              <w:rPr>
                <w:b w:val="0"/>
                <w:bCs w:val="0"/>
              </w:rPr>
            </w:pPr>
            <w:r>
              <w:rPr>
                <w:b w:val="0"/>
                <w:bCs w:val="0"/>
              </w:rPr>
              <w:t>2014-12-15</w:t>
            </w:r>
          </w:p>
        </w:tc>
        <w:tc>
          <w:tcPr>
            <w:tcW w:w="1592" w:type="dxa"/>
            <w:tcMar/>
          </w:tcPr>
          <w:p w:rsidRPr="00A736DB" w:rsidR="009F6941" w:rsidP="06A48A9F" w:rsidRDefault="009F6941" w14:paraId="1D7B463C" w14:textId="5A1E3D14">
            <w:pPr>
              <w:pStyle w:val="TableText"/>
              <w:rPr>
                <w:b w:val="0"/>
                <w:bCs w:val="0"/>
              </w:rPr>
            </w:pPr>
            <w:r>
              <w:rPr>
                <w:b w:val="0"/>
                <w:bCs w:val="0"/>
              </w:rPr>
              <w:t>Global</w:t>
            </w:r>
          </w:p>
        </w:tc>
        <w:tc>
          <w:tcPr>
            <w:tcW w:w="1681" w:type="dxa"/>
            <w:tcMar/>
          </w:tcPr>
          <w:p w:rsidRPr="00A736DB" w:rsidR="009F6941" w:rsidP="06A48A9F" w:rsidRDefault="009F6941" w14:paraId="1D42300F" w14:textId="29008CE3">
            <w:pPr>
              <w:pStyle w:val="TableText"/>
              <w:rPr>
                <w:b w:val="0"/>
                <w:bCs w:val="0"/>
              </w:rPr>
            </w:pPr>
            <w:r>
              <w:rPr>
                <w:b w:val="0"/>
                <w:bCs w:val="0"/>
              </w:rPr>
              <w:t>Various</w:t>
            </w:r>
          </w:p>
        </w:tc>
        <w:tc>
          <w:tcPr>
            <w:tcW w:w="1305" w:type="dxa"/>
            <w:tcMar/>
          </w:tcPr>
          <w:p w:rsidRPr="00A736DB" w:rsidR="009F6941" w:rsidP="06A48A9F" w:rsidRDefault="009F6941" w14:paraId="0F3A7523" w14:textId="6BC4EB7E">
            <w:pPr>
              <w:pStyle w:val="TableText"/>
              <w:rPr>
                <w:b w:val="0"/>
                <w:bCs w:val="0"/>
              </w:rPr>
            </w:pPr>
            <w:r>
              <w:rPr>
                <w:b w:val="0"/>
                <w:bCs w:val="0"/>
              </w:rPr>
              <w:t>Spear-Phishing campaign exploiting vulnerabilities CVE-</w:t>
            </w:r>
            <w:r>
              <w:rPr>
                <w:rFonts w:ascii="Franklin Gothic Book" w:hAnsi="Franklin Gothic Book" w:eastAsia="Franklin Gothic Book" w:cs="Franklin Gothic Book"/>
                <w:noProof w:val="0"/>
                <w:sz w:val="24"/>
                <w:szCs w:val="24"/>
                <w:highlight w:val="yellow"/>
                <w:lang w:val="en-US"/>
              </w:rPr>
              <w:t>CVE-2014-6332</w:t>
            </w:r>
            <w:r>
              <w:rPr>
                <w:b w:val="0"/>
                <w:bCs w:val="0"/>
              </w:rPr>
              <w:t xml:space="preserve"> and CVE-</w:t>
            </w:r>
            <w:r>
              <w:rPr>
                <w:rFonts w:ascii="Franklin Gothic Book" w:hAnsi="Franklin Gothic Book" w:eastAsia="Franklin Gothic Book" w:cs="Franklin Gothic Book"/>
                <w:noProof w:val="0"/>
                <w:sz w:val="24"/>
                <w:szCs w:val="24"/>
                <w:highlight w:val="yellow"/>
                <w:lang w:val="en-US"/>
              </w:rPr>
              <w:t xml:space="preserve"> CVE-2014-4113</w:t>
            </w:r>
            <w:r>
              <w:rPr>
                <w:b w:val="0"/>
                <w:bCs w:val="0"/>
              </w:rPr>
              <w:t>.</w:t>
            </w:r>
          </w:p>
        </w:tc>
      </w:tr>
      <w:tr w:rsidR="009F6941" w:rsidTr="1644C7C6" w14:paraId="779130BB" w14:textId="77777777">
        <w:trPr>
          <w:trHeight w:val="217"/>
        </w:trPr>
        <w:tc>
          <w:tcPr>
            <w:tcW w:w="1773" w:type="dxa"/>
            <w:tcMar/>
          </w:tcPr>
          <w:p w:rsidRPr="00A736DB" w:rsidR="009F6941" w:rsidP="7F3E1126" w:rsidRDefault="009F6941" w14:paraId="1D1F3F81" w14:textId="233FE96F">
            <w:pPr>
              <w:pStyle w:val="TableText"/>
              <w:suppressLineNumbers w:val="0"/>
              <w:bidi w:val="0"/>
              <w:spacing w:before="0" w:beforeAutospacing="off" w:after="0" w:afterAutospacing="off" w:line="240" w:lineRule="auto"/>
              <w:ind w:left="0" w:right="0"/>
              <w:jc w:val="left"/>
            </w:pPr>
            <w:r>
              <w:rPr/>
              <w:t>Operation Clandestine Wolf</w:t>
            </w:r>
          </w:p>
          <w:p w:rsidRPr="00A736DB" w:rsidR="009F6941" w:rsidRDefault="009F6941" w14:paraId="025EB564" w14:textId="5ABAB8AE">
            <w:pPr>
              <w:pStyle w:val="TableText"/>
              <w:rPr>
                <w:b w:val="1"/>
                <w:bCs w:val="1"/>
              </w:rPr>
            </w:pPr>
          </w:p>
        </w:tc>
        <w:tc>
          <w:tcPr>
            <w:tcW w:w="1599" w:type="dxa"/>
            <w:tcMar/>
          </w:tcPr>
          <w:p w:rsidRPr="00A736DB" w:rsidR="009F6941" w:rsidP="06A48A9F" w:rsidRDefault="009F6941" w14:paraId="06617381" w14:textId="739AD86E">
            <w:pPr>
              <w:pStyle w:val="TableText"/>
              <w:rPr>
                <w:b w:val="0"/>
                <w:bCs w:val="0"/>
              </w:rPr>
            </w:pPr>
            <w:r>
              <w:rPr>
                <w:b w:val="0"/>
                <w:bCs w:val="0"/>
              </w:rPr>
              <w:t>2015-06-23</w:t>
            </w:r>
          </w:p>
        </w:tc>
        <w:tc>
          <w:tcPr>
            <w:tcW w:w="1537" w:type="dxa"/>
            <w:tcMar/>
          </w:tcPr>
          <w:p w:rsidRPr="00A736DB" w:rsidR="009F6941" w:rsidP="06A48A9F" w:rsidRDefault="009F6941" w14:paraId="6398DBDA" w14:textId="745549CA">
            <w:pPr>
              <w:pStyle w:val="TableText"/>
              <w:rPr>
                <w:b w:val="0"/>
                <w:bCs w:val="0"/>
              </w:rPr>
            </w:pPr>
            <w:r>
              <w:rPr>
                <w:b w:val="0"/>
                <w:bCs w:val="0"/>
              </w:rPr>
              <w:t>2015-07-05</w:t>
            </w:r>
          </w:p>
        </w:tc>
        <w:tc>
          <w:tcPr>
            <w:tcW w:w="1592" w:type="dxa"/>
            <w:tcMar/>
          </w:tcPr>
          <w:p w:rsidRPr="00A736DB" w:rsidR="009F6941" w:rsidP="06A48A9F" w:rsidRDefault="009F6941" w14:paraId="7A372FAC" w14:textId="3AAEE621">
            <w:pPr>
              <w:pStyle w:val="TableText"/>
              <w:rPr>
                <w:b w:val="0"/>
                <w:bCs w:val="0"/>
              </w:rPr>
            </w:pPr>
            <w:r>
              <w:rPr>
                <w:b w:val="0"/>
                <w:bCs w:val="0"/>
              </w:rPr>
              <w:t>Global</w:t>
            </w:r>
          </w:p>
        </w:tc>
        <w:tc>
          <w:tcPr>
            <w:tcW w:w="1681" w:type="dxa"/>
            <w:tcMar/>
          </w:tcPr>
          <w:p w:rsidRPr="00A736DB" w:rsidR="009F6941" w:rsidP="06A48A9F" w:rsidRDefault="009F6941" w14:paraId="322CC336" w14:textId="4F2DC838">
            <w:pPr>
              <w:pStyle w:val="TableText"/>
              <w:rPr>
                <w:b w:val="0"/>
                <w:bCs w:val="0"/>
              </w:rPr>
            </w:pPr>
            <w:r>
              <w:rPr>
                <w:b w:val="0"/>
                <w:bCs w:val="0"/>
              </w:rPr>
              <w:t>Various</w:t>
            </w:r>
          </w:p>
        </w:tc>
        <w:tc>
          <w:tcPr>
            <w:tcW w:w="1305" w:type="dxa"/>
            <w:tcMar/>
          </w:tcPr>
          <w:p w:rsidRPr="00A736DB" w:rsidR="009F6941" w:rsidP="06A48A9F" w:rsidRDefault="009F6941" w14:paraId="7A49AD7B" w14:textId="2CA42D8A">
            <w:pPr>
              <w:pStyle w:val="TableText"/>
              <w:rPr>
                <w:b w:val="0"/>
                <w:bCs w:val="0"/>
              </w:rPr>
            </w:pPr>
            <w:r>
              <w:rPr>
                <w:rFonts w:ascii="Franklin Gothic Book" w:hAnsi="Franklin Gothic Book" w:eastAsia="Franklin Gothic Book" w:cs="Franklin Gothic Book"/>
                <w:noProof w:val="0"/>
                <w:sz w:val="24"/>
                <w:szCs w:val="24"/>
                <w:highlight w:val="yellow"/>
                <w:lang w:val="en-US"/>
              </w:rPr>
              <w:t>Internet Explorer</w:t>
            </w:r>
            <w:r>
              <w:rPr>
                <w:b w:val="0"/>
                <w:bCs w:val="0"/>
              </w:rPr>
              <w:t xml:space="preserve"> exploit targeting </w:t>
            </w:r>
            <w:r>
              <w:rPr>
                <w:rFonts w:ascii="Franklin Gothic Book" w:hAnsi="Franklin Gothic Book" w:eastAsia="Franklin Gothic Book" w:cs="Franklin Gothic Book"/>
                <w:noProof w:val="0"/>
                <w:sz w:val="24"/>
                <w:szCs w:val="24"/>
                <w:highlight w:val="yellow"/>
                <w:lang w:val="en-US"/>
              </w:rPr>
              <w:t>Adobe Flash Player</w:t>
            </w:r>
            <w:r>
              <w:rPr>
                <w:b w:val="0"/>
                <w:bCs w:val="0"/>
              </w:rPr>
              <w:t xml:space="preserve"> (CVE-</w:t>
            </w:r>
            <w:r>
              <w:rPr>
                <w:rFonts w:ascii="Franklin Gothic Book" w:hAnsi="Franklin Gothic Book" w:eastAsia="Franklin Gothic Book" w:cs="Franklin Gothic Book"/>
                <w:noProof w:val="0"/>
                <w:sz w:val="24"/>
                <w:szCs w:val="24"/>
                <w:highlight w:val="yellow"/>
                <w:lang w:val="en-US"/>
              </w:rPr>
              <w:t>Adobe Flash Player</w:t>
            </w:r>
            <w:r>
              <w:rPr>
                <w:b w:val="0"/>
                <w:bCs w:val="0"/>
              </w:rPr>
              <w:t>).</w:t>
            </w:r>
          </w:p>
        </w:tc>
      </w:tr>
      <w:tr w:rsidR="7F3E1126" w:rsidTr="1644C7C6" w14:paraId="77EF81A2">
        <w:trPr>
          <w:trHeight w:val="217"/>
        </w:trPr>
        <w:tc>
          <w:tcPr>
            <w:tcW w:w="1773" w:type="dxa"/>
            <w:tcMar/>
          </w:tcPr>
          <w:p w:rsidR="16425FE7" w:rsidP="7F3E1126" w:rsidRDefault="16425FE7" w14:paraId="01DD670B" w14:textId="2F714376">
            <w:pPr>
              <w:pStyle w:val="TableText"/>
              <w:spacing w:line="240" w:lineRule="auto"/>
              <w:jc w:val="left"/>
            </w:pPr>
            <w:r>
              <w:rPr/>
              <w:t>Buckeye Campaign Shift</w:t>
            </w:r>
          </w:p>
        </w:tc>
        <w:tc>
          <w:tcPr>
            <w:tcW w:w="1599" w:type="dxa"/>
            <w:tcMar/>
          </w:tcPr>
          <w:p w:rsidR="16425FE7" w:rsidP="06A48A9F" w:rsidRDefault="16425FE7" w14:paraId="445928DE" w14:textId="1F9782BD">
            <w:pPr>
              <w:pStyle w:val="TableText"/>
              <w:rPr>
                <w:b w:val="0"/>
                <w:bCs w:val="0"/>
              </w:rPr>
            </w:pPr>
            <w:r>
              <w:rPr>
                <w:b w:val="0"/>
                <w:bCs w:val="0"/>
              </w:rPr>
              <w:t>2015-09-06</w:t>
            </w:r>
          </w:p>
        </w:tc>
        <w:tc>
          <w:tcPr>
            <w:tcW w:w="1537" w:type="dxa"/>
            <w:tcMar/>
          </w:tcPr>
          <w:p w:rsidR="16425FE7" w:rsidP="06A48A9F" w:rsidRDefault="16425FE7" w14:paraId="56936941" w14:textId="4844DD7B">
            <w:pPr>
              <w:pStyle w:val="TableText"/>
              <w:rPr>
                <w:b w:val="0"/>
                <w:bCs w:val="0"/>
              </w:rPr>
            </w:pPr>
            <w:r>
              <w:rPr>
                <w:b w:val="0"/>
                <w:bCs w:val="0"/>
              </w:rPr>
              <w:t>2016-09-26</w:t>
            </w:r>
          </w:p>
        </w:tc>
        <w:tc>
          <w:tcPr>
            <w:tcW w:w="1592" w:type="dxa"/>
            <w:tcMar/>
          </w:tcPr>
          <w:p w:rsidR="16425FE7" w:rsidP="370A84F3" w:rsidRDefault="16425FE7" w14:paraId="49A24778" w14:textId="3B11DE67">
            <w:pPr>
              <w:pStyle w:val="TableText"/>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4"/>
                <w:szCs w:val="24"/>
                <w:highlight w:val="yellow"/>
                <w:lang w:val="en-US"/>
              </w:rPr>
              <w:t>Hong Kong</w:t>
            </w:r>
          </w:p>
        </w:tc>
        <w:tc>
          <w:tcPr>
            <w:tcW w:w="1681" w:type="dxa"/>
            <w:tcMar/>
          </w:tcPr>
          <w:p w:rsidR="16425FE7" w:rsidP="06A48A9F" w:rsidRDefault="16425FE7" w14:paraId="5A8CBC05" w14:textId="6C6442A1">
            <w:pPr>
              <w:pStyle w:val="TableText"/>
              <w:rPr>
                <w:b w:val="0"/>
                <w:bCs w:val="0"/>
              </w:rPr>
            </w:pPr>
            <w:r>
              <w:rPr>
                <w:b w:val="0"/>
                <w:bCs w:val="0"/>
              </w:rPr>
              <w:t>Political Organizations</w:t>
            </w:r>
          </w:p>
        </w:tc>
        <w:tc>
          <w:tcPr>
            <w:tcW w:w="1305" w:type="dxa"/>
            <w:tcMar/>
          </w:tcPr>
          <w:p w:rsidR="16425FE7" w:rsidP="06A48A9F" w:rsidRDefault="16425FE7" w14:paraId="58485FC5" w14:textId="6F80F3BA">
            <w:pPr>
              <w:pStyle w:val="TableText"/>
              <w:rPr>
                <w:b w:val="0"/>
                <w:bCs w:val="0"/>
              </w:rPr>
            </w:pPr>
            <w:r>
              <w:rPr>
                <w:b w:val="0"/>
                <w:bCs w:val="0"/>
              </w:rPr>
              <w:t xml:space="preserve">Shifted focus from US targets to political organizations in </w:t>
            </w:r>
            <w:r>
              <w:rPr>
                <w:rFonts w:ascii="Franklin Gothic Book" w:hAnsi="Franklin Gothic Book" w:eastAsia="Franklin Gothic Book" w:cs="Franklin Gothic Book"/>
                <w:noProof w:val="0"/>
                <w:sz w:val="24"/>
                <w:szCs w:val="24"/>
                <w:highlight w:val="yellow"/>
                <w:lang w:val="en-US"/>
              </w:rPr>
              <w:t>Hong Kong</w:t>
            </w:r>
            <w:r>
              <w:rPr>
                <w:b w:val="0"/>
                <w:bCs w:val="0"/>
              </w:rPr>
              <w:t>.</w:t>
            </w:r>
          </w:p>
        </w:tc>
      </w:tr>
      <w:tr w:rsidR="7F3E1126" w:rsidTr="1644C7C6" w14:paraId="4F48CCF2">
        <w:trPr>
          <w:trHeight w:val="217"/>
        </w:trPr>
        <w:tc>
          <w:tcPr>
            <w:tcW w:w="1773" w:type="dxa"/>
            <w:tcMar/>
          </w:tcPr>
          <w:p w:rsidR="0F280F28" w:rsidP="7F3E1126" w:rsidRDefault="0F280F28" w14:paraId="3673A731" w14:textId="61E507F6">
            <w:pPr>
              <w:pStyle w:val="TableText"/>
              <w:spacing w:line="240" w:lineRule="auto"/>
              <w:jc w:val="left"/>
            </w:pPr>
            <w:r>
              <w:rPr/>
              <w:t>APT3 Continuous Operations</w:t>
            </w:r>
          </w:p>
        </w:tc>
        <w:tc>
          <w:tcPr>
            <w:tcW w:w="1599" w:type="dxa"/>
            <w:tcMar/>
          </w:tcPr>
          <w:p w:rsidR="0F280F28" w:rsidP="06A48A9F" w:rsidRDefault="0F280F28" w14:paraId="4E3CE7ED" w14:textId="0EB72E4C">
            <w:pPr>
              <w:pStyle w:val="TableText"/>
              <w:rPr>
                <w:b w:val="0"/>
                <w:bCs w:val="0"/>
              </w:rPr>
            </w:pPr>
            <w:r>
              <w:rPr>
                <w:b w:val="0"/>
                <w:bCs w:val="0"/>
              </w:rPr>
              <w:t>2010-Present</w:t>
            </w:r>
          </w:p>
        </w:tc>
        <w:tc>
          <w:tcPr>
            <w:tcW w:w="1537" w:type="dxa"/>
            <w:tcMar/>
          </w:tcPr>
          <w:p w:rsidR="0F280F28" w:rsidP="06A48A9F" w:rsidRDefault="0F280F28" w14:paraId="10820CF2" w14:textId="495233AB">
            <w:pPr>
              <w:pStyle w:val="TableText"/>
              <w:rPr>
                <w:b w:val="0"/>
                <w:bCs w:val="0"/>
              </w:rPr>
            </w:pPr>
            <w:r>
              <w:rPr>
                <w:b w:val="0"/>
                <w:bCs w:val="0"/>
              </w:rPr>
              <w:t>Ongoing</w:t>
            </w:r>
          </w:p>
        </w:tc>
        <w:tc>
          <w:tcPr>
            <w:tcW w:w="1592" w:type="dxa"/>
            <w:tcMar/>
          </w:tcPr>
          <w:p w:rsidR="0F280F28" w:rsidP="06A48A9F" w:rsidRDefault="0F280F28" w14:paraId="0DDB26B5" w14:textId="1DA1CDDC">
            <w:pPr>
              <w:pStyle w:val="TableText"/>
              <w:rPr>
                <w:b w:val="0"/>
                <w:bCs w:val="0"/>
              </w:rPr>
            </w:pPr>
            <w:r>
              <w:rPr>
                <w:b w:val="0"/>
                <w:bCs w:val="0"/>
              </w:rPr>
              <w:t>Global</w:t>
            </w:r>
          </w:p>
        </w:tc>
        <w:tc>
          <w:tcPr>
            <w:tcW w:w="1681" w:type="dxa"/>
            <w:tcMar/>
          </w:tcPr>
          <w:p w:rsidR="0F280F28" w:rsidP="370A84F3" w:rsidRDefault="0F280F28" w14:paraId="03521551" w14:textId="7365B724">
            <w:pPr>
              <w:pStyle w:val="TableText"/>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4"/>
                <w:szCs w:val="24"/>
                <w:highlight w:val="yellow"/>
                <w:lang w:val="en-US"/>
              </w:rPr>
              <w:t>Telecommunications</w:t>
            </w:r>
            <w:r>
              <w:rPr>
                <w:b w:val="0"/>
                <w:bCs w:val="0"/>
              </w:rPr>
              <w:t xml:space="preserve">, </w:t>
            </w:r>
            <w:r>
              <w:rPr>
                <w:rFonts w:ascii="Franklin Gothic Book" w:hAnsi="Franklin Gothic Book" w:eastAsia="Franklin Gothic Book" w:cs="Franklin Gothic Book"/>
                <w:noProof w:val="0"/>
                <w:sz w:val="24"/>
                <w:szCs w:val="24"/>
                <w:highlight w:val="yellow"/>
                <w:lang w:val="en-US"/>
              </w:rPr>
              <w:t>Transportation</w:t>
            </w:r>
            <w:r>
              <w:rPr>
                <w:b w:val="0"/>
                <w:bCs w:val="0"/>
              </w:rPr>
              <w:t xml:space="preserve">, </w:t>
            </w:r>
            <w:r>
              <w:rPr>
                <w:rFonts w:ascii="Franklin Gothic Book" w:hAnsi="Franklin Gothic Book" w:eastAsia="Franklin Gothic Book" w:cs="Franklin Gothic Book"/>
                <w:noProof w:val="0"/>
                <w:sz w:val="24"/>
                <w:szCs w:val="24"/>
                <w:highlight w:val="yellow"/>
                <w:lang w:val="en-US"/>
              </w:rPr>
              <w:t>Aerospace</w:t>
            </w:r>
          </w:p>
        </w:tc>
        <w:tc>
          <w:tcPr>
            <w:tcW w:w="1305" w:type="dxa"/>
            <w:tcMar/>
          </w:tcPr>
          <w:p w:rsidR="0F280F28" w:rsidP="06A48A9F" w:rsidRDefault="0F280F28" w14:paraId="3C106D6B" w14:textId="7DB57D87">
            <w:pPr>
              <w:pStyle w:val="TableText"/>
              <w:rPr>
                <w:b w:val="0"/>
                <w:bCs w:val="0"/>
              </w:rPr>
            </w:pPr>
            <w:r>
              <w:rPr>
                <w:b w:val="0"/>
                <w:bCs w:val="0"/>
              </w:rPr>
              <w:t>Persistent cyber-espionage activities using advanced tactics and custom malware</w:t>
            </w:r>
          </w:p>
        </w:tc>
      </w:tr>
    </w:tbl>
    <w:p w:rsidRPr="00A16180" w:rsidR="006A7131" w:rsidP="7F3E1126" w:rsidRDefault="006A7131" w14:paraId="743033DD" w14:textId="45EA65E6">
      <w:pPr>
        <w:pStyle w:val="Normal"/>
      </w:pPr>
    </w:p>
    <w:p w:rsidRPr="00224715" w:rsidR="00DC3CEA" w:rsidP="00DC3CEA" w:rsidRDefault="00DC3CEA" w14:paraId="2147D443" w14:textId="77777777">
      <w:pPr>
        <w:pStyle w:val="Heading1"/>
        <w:rPr>
          <w:rFonts w:ascii="Franklin Gothic Book" w:hAnsi="Franklin Gothic Book"/>
          <w:b/>
          <w:bCs/>
          <w:color w:val="000000" w:themeColor="text1"/>
        </w:rPr>
      </w:pPr>
      <w:r>
        <w:rPr>
          <w:rFonts w:ascii="Franklin Gothic Book" w:hAnsi="Franklin Gothic Book"/>
          <w:b w:val="1"/>
          <w:bCs w:val="1"/>
          <w:color w:val="000000" w:themeColor="text1" w:themeTint="FF" w:themeShade="FF"/>
        </w:rPr>
        <w:t>Key Intelligence Gaps</w:t>
      </w:r>
    </w:p>
    <w:p w:rsidR="13132874" w:rsidP="7F3E1126" w:rsidRDefault="13132874" w14:paraId="520B569C" w14:textId="626571EA">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 xml:space="preserve">Attribution Confirmation: </w:t>
      </w:r>
      <w:r>
        <w:rPr>
          <w:rFonts w:ascii="Franklin Gothic Book" w:hAnsi="Franklin Gothic Book" w:eastAsia="Franklin Gothic Book" w:cs="Franklin Gothic Book"/>
          <w:noProof w:val="0"/>
          <w:sz w:val="21"/>
          <w:szCs w:val="21"/>
          <w:lang w:val="en-US"/>
        </w:rPr>
        <w:t>Concrete evidence linking APT3 activities directly to specific MSS units or operatives.</w:t>
      </w:r>
    </w:p>
    <w:p w:rsidR="13132874" w:rsidP="7F3E1126" w:rsidRDefault="13132874" w14:paraId="48BB2141" w14:textId="51B2C699">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Command and Control Infrastructure:</w:t>
      </w:r>
      <w:r>
        <w:rPr>
          <w:rFonts w:ascii="Franklin Gothic Book" w:hAnsi="Franklin Gothic Book" w:eastAsia="Franklin Gothic Book" w:cs="Franklin Gothic Book"/>
          <w:noProof w:val="0"/>
          <w:sz w:val="21"/>
          <w:szCs w:val="21"/>
          <w:lang w:val="en-US"/>
        </w:rPr>
        <w:t xml:space="preserve"> Comprehensive mapping of APT3’s C2 servers and infrastructure.</w:t>
      </w:r>
    </w:p>
    <w:p w:rsidR="13132874" w:rsidP="7F3E1126" w:rsidRDefault="13132874" w14:paraId="34F9AEF6" w14:textId="7FB7E076">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Operational Shifts:</w:t>
      </w:r>
      <w:r>
        <w:rPr>
          <w:rFonts w:ascii="Franklin Gothic Book" w:hAnsi="Franklin Gothic Book" w:eastAsia="Franklin Gothic Book" w:cs="Franklin Gothic Book"/>
          <w:noProof w:val="0"/>
          <w:sz w:val="21"/>
          <w:szCs w:val="21"/>
          <w:lang w:val="en-US"/>
        </w:rPr>
        <w:t xml:space="preserve"> Insights into potential new targets or regions beyond </w:t>
      </w:r>
      <w:r>
        <w:rPr>
          <w:rFonts w:ascii="Franklin Gothic Book" w:hAnsi="Franklin Gothic Book" w:eastAsia="Franklin Gothic Book" w:cs="Franklin Gothic Book"/>
          <w:noProof w:val="0"/>
          <w:sz w:val="24"/>
          <w:szCs w:val="24"/>
          <w:highlight w:val="yellow"/>
          <w:lang w:val="en-US"/>
        </w:rPr>
        <w:t>Hong Kong</w:t>
      </w:r>
      <w:r>
        <w:rPr>
          <w:rFonts w:ascii="Franklin Gothic Book" w:hAnsi="Franklin Gothic Book" w:eastAsia="Franklin Gothic Book" w:cs="Franklin Gothic Book"/>
          <w:noProof w:val="0"/>
          <w:sz w:val="21"/>
          <w:szCs w:val="21"/>
          <w:lang w:val="en-US"/>
        </w:rPr>
        <w:t>.</w:t>
      </w:r>
    </w:p>
    <w:p w:rsidR="13132874" w:rsidP="7F3E1126" w:rsidRDefault="13132874" w14:paraId="4591AA46" w14:textId="0EA0FC1F">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Technical Indicators:</w:t>
      </w:r>
      <w:r>
        <w:rPr>
          <w:rFonts w:ascii="Franklin Gothic Book" w:hAnsi="Franklin Gothic Book" w:eastAsia="Franklin Gothic Book" w:cs="Franklin Gothic Book"/>
          <w:noProof w:val="0"/>
          <w:sz w:val="21"/>
          <w:szCs w:val="21"/>
          <w:lang w:val="en-US"/>
        </w:rPr>
        <w:t xml:space="preserve"> Detailed TTPs (Tactics, Techniques, and Procedures) for newly observed malware variants associated with APT3.</w:t>
      </w:r>
    </w:p>
    <w:p w:rsidR="13132874" w:rsidP="7F3E1126" w:rsidRDefault="13132874" w14:paraId="4E467888" w14:textId="18312DB0">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Collaboration with Other Groups:</w:t>
      </w:r>
      <w:r>
        <w:rPr>
          <w:rFonts w:ascii="Franklin Gothic Book" w:hAnsi="Franklin Gothic Book" w:eastAsia="Franklin Gothic Book" w:cs="Franklin Gothic Book"/>
          <w:noProof w:val="0"/>
          <w:sz w:val="21"/>
          <w:szCs w:val="21"/>
          <w:lang w:val="en-US"/>
        </w:rPr>
        <w:t xml:space="preserve"> Information on any collaboration or coordination between APT3 and other known threat actors.</w:t>
      </w:r>
    </w:p>
    <w:p w:rsidR="13132874" w:rsidP="7F3E1126" w:rsidRDefault="13132874" w14:paraId="571B596D" w14:textId="6BB07755">
      <w:pPr>
        <w:numPr>
          <w:ilvl w:val="0"/>
          <w:numId w:val="4"/>
        </w:numPr>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b w:val="1"/>
          <w:bCs w:val="1"/>
          <w:noProof w:val="0"/>
          <w:sz w:val="21"/>
          <w:szCs w:val="21"/>
          <w:lang w:val="en-US"/>
        </w:rPr>
        <w:t>Motivations and Objectives:</w:t>
      </w:r>
      <w:r>
        <w:rPr>
          <w:rFonts w:ascii="Franklin Gothic Book" w:hAnsi="Franklin Gothic Book" w:eastAsia="Franklin Gothic Book" w:cs="Franklin Gothic Book"/>
          <w:noProof w:val="0"/>
          <w:sz w:val="21"/>
          <w:szCs w:val="21"/>
          <w:lang w:val="en-US"/>
        </w:rPr>
        <w:t xml:space="preserve"> Clearer understanding of APT3’s long-term strategic goals and immediate operational objectives.</w:t>
      </w:r>
    </w:p>
    <w:p w:rsidRPr="00224715" w:rsidR="00DC3CEA" w:rsidP="00DC3CEA" w:rsidRDefault="00DC3CEA" w14:paraId="28D3502D"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MITRE ATT&amp;CK Table (based on v12)</w:t>
      </w:r>
    </w:p>
    <w:p w:rsidRPr="00A16180" w:rsidR="00DC3CEA" w:rsidP="00DC3CEA" w:rsidRDefault="00DC3CEA" w14:paraId="4DB78F16" w14:textId="77777777">
      <w:pPr>
        <w:rPr>
          <w:rFonts w:ascii="Franklin Gothic Book" w:hAnsi="Franklin Gothic Book"/>
        </w:rPr>
      </w:pPr>
      <w:r>
        <w:rPr>
          <w:rFonts w:ascii="Franklin Gothic Book" w:hAnsi="Franklin Gothic Book"/>
        </w:rPr>
        <w:t>Table of the MITRE ATT&amp;CK tactics and techniques/sub-techniques from the campaign. The procedure column details a particular instance of how a technique/sub-technique has been used. The D3FEND column includes the corresponding MITRE D3FEND countermeasure technique, if available. If using the tool, the Tactics and Techniques can be automatically generated from an Attack Flow document using the plug-in.</w:t>
      </w:r>
    </w:p>
    <w:tbl>
      <w:tblPr>
        <w:tblStyle w:val="TableGrid"/>
        <w:tblW w:w="9492" w:type="dxa"/>
        <w:tblCellMar>
          <w:top w:w="58" w:type="dxa"/>
          <w:bottom w:w="58" w:type="dxa"/>
        </w:tblCellMar>
        <w:tblLook w:val="04A0" w:firstRow="1" w:lastRow="0" w:firstColumn="1" w:lastColumn="0" w:noHBand="0" w:noVBand="1"/>
      </w:tblPr>
      <w:tblGrid>
        <w:gridCol w:w="1112"/>
        <w:gridCol w:w="1294"/>
        <w:gridCol w:w="1519"/>
        <w:gridCol w:w="1352"/>
        <w:gridCol w:w="1461"/>
        <w:gridCol w:w="1359"/>
        <w:gridCol w:w="1395"/>
      </w:tblGrid>
      <w:tr w:rsidRPr="00A16180" w:rsidR="009712EC" w:rsidTr="1644C7C6" w14:paraId="72B45BC8" w14:textId="3DB44382">
        <w:tc>
          <w:tcPr>
            <w:tcW w:w="1112" w:type="dxa"/>
            <w:shd w:val="clear" w:color="auto" w:fill="000000" w:themeFill="text1"/>
            <w:tcMar/>
          </w:tcPr>
          <w:p w:rsidRPr="00224715" w:rsidR="009712EC" w:rsidRDefault="009712EC" w14:paraId="19161704" w14:textId="2E419A35">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Attribution</w:t>
            </w:r>
          </w:p>
        </w:tc>
        <w:tc>
          <w:tcPr>
            <w:tcW w:w="1294" w:type="dxa"/>
            <w:shd w:val="clear" w:color="auto" w:fill="000000" w:themeFill="text1"/>
            <w:tcMar/>
          </w:tcPr>
          <w:p w:rsidRPr="00224715" w:rsidR="009712EC" w:rsidRDefault="009712EC" w14:paraId="15F91670"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Tactics</w:t>
            </w:r>
          </w:p>
        </w:tc>
        <w:tc>
          <w:tcPr>
            <w:tcW w:w="1519" w:type="dxa"/>
            <w:shd w:val="clear" w:color="auto" w:fill="000000" w:themeFill="text1"/>
            <w:tcMar/>
          </w:tcPr>
          <w:p w:rsidRPr="00224715" w:rsidR="009712EC" w:rsidRDefault="009712EC" w14:paraId="0FDE7931"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Techniques</w:t>
            </w:r>
          </w:p>
        </w:tc>
        <w:tc>
          <w:tcPr>
            <w:tcW w:w="1352" w:type="dxa"/>
            <w:shd w:val="clear" w:color="auto" w:fill="000000" w:themeFill="text1"/>
            <w:tcMar/>
          </w:tcPr>
          <w:p w:rsidRPr="00224715" w:rsidR="009712EC" w:rsidRDefault="009712EC" w14:paraId="3D6593DB" w14:textId="3A6E4AB2">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Sub Technique</w:t>
            </w:r>
          </w:p>
        </w:tc>
        <w:tc>
          <w:tcPr>
            <w:tcW w:w="1461" w:type="dxa"/>
            <w:shd w:val="clear" w:color="auto" w:fill="000000" w:themeFill="text1"/>
            <w:tcMar/>
          </w:tcPr>
          <w:p w:rsidRPr="00224715" w:rsidR="009712EC" w:rsidRDefault="009712EC" w14:paraId="64DC109C" w14:textId="6C957991">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Procedure</w:t>
            </w:r>
          </w:p>
        </w:tc>
        <w:tc>
          <w:tcPr>
            <w:tcW w:w="1359" w:type="dxa"/>
            <w:shd w:val="clear" w:color="auto" w:fill="000000" w:themeFill="text1"/>
            <w:tcMar/>
          </w:tcPr>
          <w:p w:rsidRPr="00224715" w:rsidR="009712EC" w:rsidRDefault="009712EC" w14:paraId="69761945" w14:textId="77777777">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D3FEND</w:t>
            </w:r>
          </w:p>
        </w:tc>
        <w:tc>
          <w:tcPr>
            <w:tcW w:w="1395" w:type="dxa"/>
            <w:shd w:val="clear" w:color="auto" w:fill="000000" w:themeFill="text1"/>
            <w:tcMar/>
          </w:tcPr>
          <w:p w:rsidRPr="00224715" w:rsidR="009712EC" w:rsidRDefault="009712EC" w14:paraId="478E954A" w14:textId="7E97C41A">
            <w:pPr>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Deployed Control</w:t>
            </w:r>
          </w:p>
        </w:tc>
      </w:tr>
      <w:tr w:rsidRPr="00A16180" w:rsidR="009712EC" w:rsidTr="1644C7C6" w14:paraId="7889BD9C" w14:textId="65C7A24A">
        <w:tc>
          <w:tcPr>
            <w:tcW w:w="1112" w:type="dxa"/>
            <w:tcMar/>
          </w:tcPr>
          <w:p w:rsidRPr="00A16180" w:rsidR="009712EC" w:rsidP="7F3E1126" w:rsidRDefault="009712EC" w14:paraId="3588352B" w14:textId="65D1103E">
            <w:pPr>
              <w:pStyle w:val="TableText"/>
              <w:suppressLineNumbers w:val="0"/>
              <w:bidi w:val="0"/>
              <w:spacing w:before="0" w:beforeAutospacing="off" w:after="0" w:afterAutospacing="off" w:line="240" w:lineRule="auto"/>
              <w:ind w:left="0" w:right="0"/>
              <w:jc w:val="left"/>
            </w:pPr>
            <w:r>
              <w:rPr>
                <w:rFonts w:ascii="Franklin Gothic Book" w:hAnsi="Franklin Gothic Book"/>
              </w:rPr>
              <w:t>APT3</w:t>
            </w:r>
          </w:p>
        </w:tc>
        <w:tc>
          <w:tcPr>
            <w:tcW w:w="1294" w:type="dxa"/>
            <w:tcMar/>
          </w:tcPr>
          <w:p w:rsidRPr="00A16180" w:rsidR="009712EC" w:rsidRDefault="009712EC" w14:paraId="0C320132" w14:textId="71CDFE88">
            <w:pPr>
              <w:pStyle w:val="TableText"/>
              <w:rPr>
                <w:rFonts w:ascii="Franklin Gothic Book" w:hAnsi="Franklin Gothic Book"/>
              </w:rPr>
            </w:pPr>
            <w:r>
              <w:rPr>
                <w:rFonts w:ascii="Franklin Gothic Book" w:hAnsi="Franklin Gothic Book"/>
              </w:rPr>
              <w:t>Initial Access</w:t>
            </w:r>
          </w:p>
        </w:tc>
        <w:tc>
          <w:tcPr>
            <w:tcW w:w="1519" w:type="dxa"/>
            <w:tcMar/>
          </w:tcPr>
          <w:p w:rsidRPr="00A16180" w:rsidR="009712EC" w:rsidP="7F3E1126" w:rsidRDefault="009712EC" w14:paraId="75648040" w14:textId="62979E6B">
            <w:pPr>
              <w:pStyle w:val="TableText"/>
              <w:rPr>
                <w:rFonts w:ascii="Franklin Gothic Book" w:hAnsi="Franklin Gothic Book"/>
                <w:b w:val="0"/>
                <w:bCs w:val="0"/>
              </w:rPr>
            </w:pPr>
            <w:r>
              <w:rPr>
                <w:rFonts w:ascii="Franklin Gothic Book" w:hAnsi="Franklin Gothic Book"/>
                <w:b w:val="0"/>
                <w:bCs w:val="0"/>
              </w:rPr>
              <w:t>Phishing</w:t>
            </w:r>
          </w:p>
        </w:tc>
        <w:tc>
          <w:tcPr>
            <w:tcW w:w="1352" w:type="dxa"/>
            <w:tcMar/>
          </w:tcPr>
          <w:p w:rsidRPr="00A16180" w:rsidR="009712EC" w:rsidP="7F3E1126" w:rsidRDefault="009712EC" w14:paraId="3929711E" w14:textId="0FCFAA6E">
            <w:pPr>
              <w:pStyle w:val="TableText"/>
              <w:rPr>
                <w:rFonts w:ascii="Franklin Gothic Book" w:hAnsi="Franklin Gothic Book"/>
                <w:b w:val="0"/>
                <w:bCs w:val="0"/>
              </w:rPr>
            </w:pPr>
            <w:r>
              <w:rPr>
                <w:rFonts w:ascii="Franklin Gothic Book" w:hAnsi="Franklin Gothic Book"/>
                <w:b w:val="0"/>
                <w:bCs w:val="0"/>
              </w:rPr>
              <w:t>Spear phishing Link</w:t>
            </w:r>
          </w:p>
        </w:tc>
        <w:tc>
          <w:tcPr>
            <w:tcW w:w="1461" w:type="dxa"/>
            <w:tcMar/>
          </w:tcPr>
          <w:p w:rsidRPr="00A16180" w:rsidR="009712EC" w:rsidP="7F3E1126" w:rsidRDefault="009712EC" w14:paraId="2B991415" w14:textId="67A1039F">
            <w:pPr>
              <w:pStyle w:val="TableText"/>
              <w:rPr>
                <w:noProof w:val="0"/>
                <w:lang w:val="en-US"/>
              </w:rPr>
            </w:pPr>
            <w:r>
              <w:rPr>
                <w:noProof w:val="0"/>
                <w:lang w:val="en-US"/>
              </w:rPr>
              <w:t>APT3 has sent spear-phishing emails with malicious links to gain access to victim systems.</w:t>
            </w:r>
          </w:p>
        </w:tc>
        <w:tc>
          <w:tcPr>
            <w:tcW w:w="1359" w:type="dxa"/>
            <w:tcMar/>
          </w:tcPr>
          <w:p w:rsidRPr="00A16180" w:rsidR="009712EC" w:rsidP="7F3E1126" w:rsidRDefault="009712EC" w14:paraId="2AA434C9" w14:textId="3A5E0DA7">
            <w:pPr>
              <w:pStyle w:val="TableText"/>
              <w:rPr>
                <w:rFonts w:ascii="Franklin Gothic Book" w:hAnsi="Franklin Gothic Book"/>
                <w:b w:val="0"/>
                <w:bCs w:val="0"/>
              </w:rPr>
            </w:pPr>
            <w:r>
              <w:rPr>
                <w:rFonts w:ascii="Franklin Gothic Book" w:hAnsi="Franklin Gothic Book"/>
                <w:b w:val="0"/>
                <w:bCs w:val="0"/>
              </w:rPr>
              <w:t>Email Analysis</w:t>
            </w:r>
          </w:p>
        </w:tc>
        <w:tc>
          <w:tcPr>
            <w:tcW w:w="1395" w:type="dxa"/>
            <w:tcMar/>
          </w:tcPr>
          <w:p w:rsidRPr="00A16180" w:rsidR="009712EC" w:rsidP="7F3E1126" w:rsidRDefault="009712EC" w14:paraId="36A9DF67" w14:textId="7901A438">
            <w:pPr>
              <w:pStyle w:val="TableText"/>
              <w:rPr>
                <w:rFonts w:ascii="Franklin Gothic Book" w:hAnsi="Franklin Gothic Book"/>
                <w:b w:val="0"/>
                <w:bCs w:val="0"/>
              </w:rPr>
            </w:pPr>
            <w:r>
              <w:rPr>
                <w:rFonts w:ascii="Franklin Gothic Book" w:hAnsi="Franklin Gothic Book"/>
                <w:b w:val="0"/>
                <w:bCs w:val="0"/>
              </w:rPr>
              <w:t>Email Filtering</w:t>
            </w:r>
          </w:p>
        </w:tc>
      </w:tr>
      <w:tr w:rsidRPr="00A16180" w:rsidR="009712EC" w:rsidTr="1644C7C6" w14:paraId="417050E5" w14:textId="5EA0312D">
        <w:tc>
          <w:tcPr>
            <w:tcW w:w="1112" w:type="dxa"/>
            <w:shd w:val="clear" w:color="auto" w:fill="E7E6E6" w:themeFill="background2"/>
            <w:tcMar/>
          </w:tcPr>
          <w:p w:rsidRPr="00A16180" w:rsidR="009712EC" w:rsidP="7F3E1126" w:rsidRDefault="009712EC" w14:paraId="1283677A" w14:textId="7F4C96AA">
            <w:pPr>
              <w:pStyle w:val="TableText"/>
              <w:rPr>
                <w:rFonts w:ascii="Franklin Gothic Book" w:hAnsi="Franklin Gothic Book"/>
                <w:b w:val="0"/>
                <w:bCs w:val="0"/>
              </w:rPr>
            </w:pPr>
            <w:r>
              <w:rPr>
                <w:rFonts w:ascii="Franklin Gothic Book" w:hAnsi="Franklin Gothic Book"/>
                <w:b w:val="0"/>
                <w:bCs w:val="0"/>
              </w:rPr>
              <w:t>APT3</w:t>
            </w:r>
          </w:p>
        </w:tc>
        <w:tc>
          <w:tcPr>
            <w:tcW w:w="1294" w:type="dxa"/>
            <w:shd w:val="clear" w:color="auto" w:fill="E7E6E6" w:themeFill="background2"/>
            <w:tcMar/>
          </w:tcPr>
          <w:p w:rsidRPr="00A16180" w:rsidR="009712EC" w:rsidP="7F3E1126" w:rsidRDefault="009712EC" w14:paraId="573C0B86" w14:textId="1FB71EEA">
            <w:pPr>
              <w:pStyle w:val="TableText"/>
              <w:rPr>
                <w:rFonts w:ascii="Franklin Gothic Book" w:hAnsi="Franklin Gothic Book"/>
                <w:b w:val="0"/>
                <w:bCs w:val="0"/>
              </w:rPr>
            </w:pPr>
            <w:r>
              <w:rPr>
                <w:rFonts w:ascii="Franklin Gothic Book" w:hAnsi="Franklin Gothic Book"/>
                <w:b w:val="0"/>
                <w:bCs w:val="0"/>
              </w:rPr>
              <w:t>Initial Access</w:t>
            </w:r>
          </w:p>
        </w:tc>
        <w:tc>
          <w:tcPr>
            <w:tcW w:w="1519" w:type="dxa"/>
            <w:shd w:val="clear" w:color="auto" w:fill="E7E6E6" w:themeFill="background2"/>
            <w:tcMar/>
          </w:tcPr>
          <w:p w:rsidRPr="00A16180" w:rsidR="009712EC" w:rsidP="7F3E1126" w:rsidRDefault="009712EC" w14:paraId="3592E547" w14:textId="76CE8445">
            <w:pPr>
              <w:pStyle w:val="TableText"/>
              <w:rPr>
                <w:rFonts w:ascii="Franklin Gothic Book" w:hAnsi="Franklin Gothic Book"/>
                <w:b w:val="0"/>
                <w:bCs w:val="0"/>
              </w:rPr>
            </w:pPr>
            <w:r>
              <w:rPr>
                <w:rFonts w:ascii="Franklin Gothic Book" w:hAnsi="Franklin Gothic Book"/>
                <w:b w:val="0"/>
                <w:bCs w:val="0"/>
              </w:rPr>
              <w:t>Valid Accounts</w:t>
            </w:r>
          </w:p>
        </w:tc>
        <w:tc>
          <w:tcPr>
            <w:tcW w:w="1352" w:type="dxa"/>
            <w:shd w:val="clear" w:color="auto" w:fill="E7E6E6" w:themeFill="background2"/>
            <w:tcMar/>
          </w:tcPr>
          <w:p w:rsidRPr="00A16180" w:rsidR="009712EC" w:rsidP="7F3E1126" w:rsidRDefault="009712EC" w14:paraId="4C151EB0" w14:textId="53A936E0">
            <w:pPr>
              <w:pStyle w:val="TableText"/>
              <w:rPr>
                <w:rFonts w:ascii="Franklin Gothic Book" w:hAnsi="Franklin Gothic Book"/>
                <w:b w:val="0"/>
                <w:bCs w:val="0"/>
              </w:rPr>
            </w:pPr>
            <w:r>
              <w:rPr>
                <w:rFonts w:ascii="Franklin Gothic Book" w:hAnsi="Franklin Gothic Book"/>
                <w:b w:val="0"/>
                <w:bCs w:val="0"/>
              </w:rPr>
              <w:t>Domain Accounts</w:t>
            </w:r>
          </w:p>
        </w:tc>
        <w:tc>
          <w:tcPr>
            <w:tcW w:w="1461" w:type="dxa"/>
            <w:shd w:val="clear" w:color="auto" w:fill="E7E6E6" w:themeFill="background2"/>
            <w:tcMar/>
          </w:tcPr>
          <w:p w:rsidRPr="00A16180" w:rsidR="009712EC" w:rsidP="7F3E1126" w:rsidRDefault="009712EC" w14:paraId="5F72A736" w14:textId="5F246B13">
            <w:pPr>
              <w:pStyle w:val="TableText"/>
              <w:rPr>
                <w:rFonts w:ascii="Franklin Gothic Book" w:hAnsi="Franklin Gothic Book"/>
                <w:b w:val="0"/>
                <w:bCs w:val="0"/>
              </w:rPr>
            </w:pPr>
            <w:r>
              <w:rPr>
                <w:rFonts w:ascii="Franklin Gothic Book" w:hAnsi="Franklin Gothic Book"/>
                <w:b w:val="0"/>
                <w:bCs w:val="0"/>
              </w:rPr>
              <w:t xml:space="preserve">APT3 has used PowerShell on victim systems to download and run payloads after exploitation. </w:t>
            </w:r>
          </w:p>
        </w:tc>
        <w:tc>
          <w:tcPr>
            <w:tcW w:w="1359" w:type="dxa"/>
            <w:shd w:val="clear" w:color="auto" w:fill="E7E6E6" w:themeFill="background2"/>
            <w:tcMar/>
          </w:tcPr>
          <w:p w:rsidRPr="00A16180" w:rsidR="009712EC" w:rsidP="7F3E1126" w:rsidRDefault="009712EC" w14:paraId="4C85BB54" w14:textId="5B6CD6F8">
            <w:pPr>
              <w:pStyle w:val="TableText"/>
              <w:rPr>
                <w:rFonts w:ascii="Franklin Gothic Book" w:hAnsi="Franklin Gothic Book"/>
                <w:b w:val="0"/>
                <w:bCs w:val="0"/>
              </w:rPr>
            </w:pPr>
            <w:r>
              <w:rPr>
                <w:rFonts w:ascii="Franklin Gothic Book" w:hAnsi="Franklin Gothic Book"/>
                <w:b w:val="0"/>
                <w:bCs w:val="0"/>
              </w:rPr>
              <w:t>Privilege Account Management</w:t>
            </w:r>
          </w:p>
        </w:tc>
        <w:tc>
          <w:tcPr>
            <w:tcW w:w="1395" w:type="dxa"/>
            <w:shd w:val="clear" w:color="auto" w:fill="E7E6E6" w:themeFill="background2"/>
            <w:tcMar/>
          </w:tcPr>
          <w:p w:rsidRPr="00A16180" w:rsidR="009712EC" w:rsidP="7F3E1126" w:rsidRDefault="009712EC" w14:paraId="428B7093" w14:textId="379C6801">
            <w:pPr>
              <w:pStyle w:val="TableText"/>
              <w:rPr>
                <w:rFonts w:ascii="Franklin Gothic Book" w:hAnsi="Franklin Gothic Book"/>
                <w:b w:val="0"/>
                <w:bCs w:val="0"/>
              </w:rPr>
            </w:pPr>
            <w:r>
              <w:rPr>
                <w:rFonts w:ascii="Franklin Gothic Book" w:hAnsi="Franklin Gothic Book"/>
                <w:b w:val="0"/>
                <w:bCs w:val="0"/>
              </w:rPr>
              <w:t>Identity Access Management</w:t>
            </w:r>
          </w:p>
        </w:tc>
      </w:tr>
      <w:tr w:rsidRPr="00A16180" w:rsidR="009712EC" w:rsidTr="1644C7C6" w14:paraId="4E2F7F2E" w14:textId="25D3546F">
        <w:tc>
          <w:tcPr>
            <w:tcW w:w="1112" w:type="dxa"/>
            <w:tcMar/>
          </w:tcPr>
          <w:p w:rsidRPr="00A16180" w:rsidR="009712EC" w:rsidP="7F3E1126" w:rsidRDefault="009712EC" w14:paraId="06BB65D5" w14:textId="05DB14D8">
            <w:pPr>
              <w:pStyle w:val="TableText"/>
              <w:rPr>
                <w:rFonts w:ascii="Franklin Gothic Book" w:hAnsi="Franklin Gothic Book"/>
                <w:b w:val="0"/>
                <w:bCs w:val="0"/>
              </w:rPr>
            </w:pPr>
            <w:r>
              <w:rPr>
                <w:rFonts w:ascii="Franklin Gothic Book" w:hAnsi="Franklin Gothic Book"/>
                <w:b w:val="0"/>
                <w:bCs w:val="0"/>
              </w:rPr>
              <w:t>APT3</w:t>
            </w:r>
          </w:p>
        </w:tc>
        <w:tc>
          <w:tcPr>
            <w:tcW w:w="1294" w:type="dxa"/>
            <w:tcMar/>
          </w:tcPr>
          <w:p w:rsidRPr="00A16180" w:rsidR="009712EC" w:rsidP="7F3E1126" w:rsidRDefault="009712EC" w14:paraId="0CDC30B2" w14:textId="71CB466C">
            <w:pPr>
              <w:pStyle w:val="TableText"/>
              <w:rPr>
                <w:rFonts w:ascii="Franklin Gothic Book" w:hAnsi="Franklin Gothic Book"/>
                <w:b w:val="0"/>
                <w:bCs w:val="0"/>
              </w:rPr>
            </w:pPr>
            <w:r>
              <w:rPr>
                <w:rFonts w:ascii="Franklin Gothic Book" w:hAnsi="Franklin Gothic Book"/>
                <w:b w:val="0"/>
                <w:bCs w:val="0"/>
              </w:rPr>
              <w:t>Execution</w:t>
            </w:r>
          </w:p>
        </w:tc>
        <w:tc>
          <w:tcPr>
            <w:tcW w:w="1519" w:type="dxa"/>
            <w:tcMar/>
          </w:tcPr>
          <w:p w:rsidRPr="00A16180" w:rsidR="009712EC" w:rsidP="7F3E1126" w:rsidRDefault="009712EC" w14:paraId="7644C56C" w14:textId="3EADF697">
            <w:pPr>
              <w:pStyle w:val="TableText"/>
              <w:rPr>
                <w:rFonts w:ascii="Franklin Gothic Book" w:hAnsi="Franklin Gothic Book"/>
                <w:b w:val="0"/>
                <w:bCs w:val="0"/>
              </w:rPr>
            </w:pPr>
            <w:r>
              <w:rPr>
                <w:rFonts w:ascii="Franklin Gothic Book" w:hAnsi="Franklin Gothic Book"/>
                <w:b w:val="0"/>
                <w:bCs w:val="0"/>
              </w:rPr>
              <w:t>Command and Scripting Interpreter</w:t>
            </w:r>
          </w:p>
        </w:tc>
        <w:tc>
          <w:tcPr>
            <w:tcW w:w="1352" w:type="dxa"/>
            <w:tcMar/>
          </w:tcPr>
          <w:p w:rsidRPr="00A16180" w:rsidR="009712EC" w:rsidP="7F3E1126" w:rsidRDefault="009712EC" w14:paraId="7D1517B8" w14:textId="671784F5">
            <w:pPr>
              <w:pStyle w:val="TableText"/>
              <w:rPr>
                <w:rFonts w:ascii="Franklin Gothic Book" w:hAnsi="Franklin Gothic Book"/>
                <w:b w:val="0"/>
                <w:bCs w:val="0"/>
              </w:rPr>
            </w:pPr>
            <w:r>
              <w:rPr>
                <w:rFonts w:ascii="Franklin Gothic Book" w:hAnsi="Franklin Gothic Book"/>
                <w:b w:val="0"/>
                <w:bCs w:val="0"/>
              </w:rPr>
              <w:t>Powershell</w:t>
            </w:r>
          </w:p>
        </w:tc>
        <w:tc>
          <w:tcPr>
            <w:tcW w:w="1461" w:type="dxa"/>
            <w:tcMar/>
          </w:tcPr>
          <w:p w:rsidRPr="00A16180" w:rsidR="009712EC" w:rsidP="7F3E1126" w:rsidRDefault="009712EC" w14:paraId="4756B93E" w14:textId="38D1009A">
            <w:pPr>
              <w:pStyle w:val="TableText"/>
              <w:rPr>
                <w:rFonts w:ascii="Franklin Gothic Book" w:hAnsi="Franklin Gothic Book"/>
                <w:b w:val="0"/>
                <w:bCs w:val="0"/>
              </w:rPr>
            </w:pPr>
            <w:r>
              <w:rPr>
                <w:rFonts w:ascii="Franklin Gothic Book" w:hAnsi="Franklin Gothic Book"/>
                <w:b w:val="0"/>
                <w:bCs w:val="0"/>
              </w:rPr>
              <w:t>APT3 abuse PowerShell commands and scripts for execution</w:t>
            </w:r>
          </w:p>
        </w:tc>
        <w:tc>
          <w:tcPr>
            <w:tcW w:w="1359" w:type="dxa"/>
            <w:tcMar/>
          </w:tcPr>
          <w:p w:rsidRPr="00A16180" w:rsidR="009712EC" w:rsidP="7F3E1126" w:rsidRDefault="009712EC" w14:paraId="650D66D9" w14:textId="29F5D25D">
            <w:pPr>
              <w:pStyle w:val="TableText"/>
              <w:rPr>
                <w:rFonts w:ascii="Franklin Gothic Book" w:hAnsi="Franklin Gothic Book"/>
                <w:b w:val="0"/>
                <w:bCs w:val="0"/>
              </w:rPr>
            </w:pPr>
            <w:r>
              <w:rPr>
                <w:rFonts w:ascii="Franklin Gothic Book" w:hAnsi="Franklin Gothic Book"/>
                <w:b w:val="0"/>
                <w:bCs w:val="0"/>
              </w:rPr>
              <w:t>Execution Prevention</w:t>
            </w:r>
          </w:p>
        </w:tc>
        <w:tc>
          <w:tcPr>
            <w:tcW w:w="1395" w:type="dxa"/>
            <w:tcMar/>
          </w:tcPr>
          <w:p w:rsidRPr="00A16180" w:rsidR="009712EC" w:rsidP="7F3E1126" w:rsidRDefault="009712EC" w14:paraId="375AFAD8" w14:textId="45F7D5E6">
            <w:pPr>
              <w:pStyle w:val="TableText"/>
              <w:rPr>
                <w:rFonts w:ascii="Franklin Gothic Book" w:hAnsi="Franklin Gothic Book"/>
                <w:b w:val="0"/>
                <w:bCs w:val="0"/>
              </w:rPr>
            </w:pPr>
            <w:r>
              <w:rPr>
                <w:rFonts w:ascii="Franklin Gothic Book" w:hAnsi="Franklin Gothic Book"/>
                <w:b w:val="0"/>
                <w:bCs w:val="0"/>
              </w:rPr>
              <w:t>Log Monitoring</w:t>
            </w:r>
          </w:p>
        </w:tc>
      </w:tr>
      <w:tr w:rsidR="7F3E1126" w:rsidTr="1644C7C6" w14:paraId="717C5D20">
        <w:trPr>
          <w:trHeight w:val="300"/>
        </w:trPr>
        <w:tc>
          <w:tcPr>
            <w:tcW w:w="1112" w:type="dxa"/>
            <w:tcMar/>
          </w:tcPr>
          <w:p w:rsidR="24B8FAF8" w:rsidP="7F3E1126" w:rsidRDefault="24B8FAF8" w14:paraId="5CF2B90E" w14:textId="05DB14D8">
            <w:pPr>
              <w:pStyle w:val="TableText"/>
              <w:rPr>
                <w:rFonts w:ascii="Franklin Gothic Book" w:hAnsi="Franklin Gothic Book"/>
                <w:b w:val="0"/>
                <w:bCs w:val="0"/>
              </w:rPr>
            </w:pPr>
            <w:r>
              <w:rPr>
                <w:rFonts w:ascii="Franklin Gothic Book" w:hAnsi="Franklin Gothic Book"/>
                <w:b w:val="0"/>
                <w:bCs w:val="0"/>
              </w:rPr>
              <w:t>APT3</w:t>
            </w:r>
          </w:p>
          <w:p w:rsidR="7F3E1126" w:rsidP="7F3E1126" w:rsidRDefault="7F3E1126" w14:paraId="600A4052" w14:textId="72A48C4C">
            <w:pPr>
              <w:pStyle w:val="TableText"/>
              <w:rPr>
                <w:rFonts w:ascii="Franklin Gothic Book" w:hAnsi="Franklin Gothic Book"/>
                <w:b w:val="1"/>
                <w:bCs w:val="1"/>
              </w:rPr>
            </w:pPr>
          </w:p>
        </w:tc>
        <w:tc>
          <w:tcPr>
            <w:tcW w:w="1294" w:type="dxa"/>
            <w:tcMar/>
          </w:tcPr>
          <w:p w:rsidR="24B8FAF8" w:rsidP="7F3E1126" w:rsidRDefault="24B8FAF8" w14:paraId="763588E5" w14:textId="71CB466C">
            <w:pPr>
              <w:pStyle w:val="TableText"/>
              <w:rPr>
                <w:rFonts w:ascii="Franklin Gothic Book" w:hAnsi="Franklin Gothic Book"/>
                <w:b w:val="0"/>
                <w:bCs w:val="0"/>
              </w:rPr>
            </w:pPr>
            <w:r>
              <w:rPr>
                <w:rFonts w:ascii="Franklin Gothic Book" w:hAnsi="Franklin Gothic Book"/>
                <w:b w:val="0"/>
                <w:bCs w:val="0"/>
              </w:rPr>
              <w:t>Execution</w:t>
            </w:r>
          </w:p>
          <w:p w:rsidR="7F3E1126" w:rsidP="7F3E1126" w:rsidRDefault="7F3E1126" w14:paraId="1F197075" w14:textId="554F7922">
            <w:pPr>
              <w:pStyle w:val="TableText"/>
              <w:rPr>
                <w:rFonts w:ascii="Franklin Gothic Book" w:hAnsi="Franklin Gothic Book"/>
                <w:b w:val="1"/>
                <w:bCs w:val="1"/>
              </w:rPr>
            </w:pPr>
          </w:p>
        </w:tc>
        <w:tc>
          <w:tcPr>
            <w:tcW w:w="1519" w:type="dxa"/>
            <w:tcMar/>
          </w:tcPr>
          <w:p w:rsidR="24B8FAF8" w:rsidP="7F3E1126" w:rsidRDefault="24B8FAF8" w14:paraId="2B7154F8" w14:textId="3EADF697">
            <w:pPr>
              <w:pStyle w:val="TableText"/>
              <w:rPr>
                <w:rFonts w:ascii="Franklin Gothic Book" w:hAnsi="Franklin Gothic Book"/>
                <w:b w:val="0"/>
                <w:bCs w:val="0"/>
              </w:rPr>
            </w:pPr>
            <w:r>
              <w:rPr>
                <w:rFonts w:ascii="Franklin Gothic Book" w:hAnsi="Franklin Gothic Book"/>
                <w:b w:val="0"/>
                <w:bCs w:val="0"/>
              </w:rPr>
              <w:t>Command and Scripting Interpreter</w:t>
            </w:r>
          </w:p>
          <w:p w:rsidR="7F3E1126" w:rsidP="7F3E1126" w:rsidRDefault="7F3E1126" w14:paraId="27F67D5F" w14:textId="4718E03A">
            <w:pPr>
              <w:pStyle w:val="TableText"/>
              <w:rPr>
                <w:rFonts w:ascii="Franklin Gothic Book" w:hAnsi="Franklin Gothic Book"/>
                <w:b w:val="1"/>
                <w:bCs w:val="1"/>
              </w:rPr>
            </w:pPr>
          </w:p>
        </w:tc>
        <w:tc>
          <w:tcPr>
            <w:tcW w:w="1352" w:type="dxa"/>
            <w:tcMar/>
          </w:tcPr>
          <w:p w:rsidR="24B8FAF8" w:rsidP="7F3E1126" w:rsidRDefault="24B8FAF8" w14:paraId="612EC438" w14:textId="722D10E8">
            <w:pPr>
              <w:pStyle w:val="TableText"/>
              <w:rPr>
                <w:rFonts w:ascii="Franklin Gothic Book" w:hAnsi="Franklin Gothic Book"/>
                <w:b w:val="0"/>
                <w:bCs w:val="0"/>
              </w:rPr>
            </w:pPr>
            <w:r>
              <w:rPr>
                <w:rFonts w:ascii="Franklin Gothic Book" w:hAnsi="Franklin Gothic Book"/>
                <w:b w:val="0"/>
                <w:bCs w:val="0"/>
              </w:rPr>
              <w:t>Windows Command Shell</w:t>
            </w:r>
          </w:p>
        </w:tc>
        <w:tc>
          <w:tcPr>
            <w:tcW w:w="1461" w:type="dxa"/>
            <w:tcMar/>
          </w:tcPr>
          <w:p w:rsidR="24550C38" w:rsidP="7F3E1126" w:rsidRDefault="24550C38" w14:paraId="09987A8E" w14:textId="568DA166">
            <w:pPr>
              <w:pStyle w:val="TableText"/>
              <w:rPr>
                <w:rFonts w:ascii="Franklin Gothic Book" w:hAnsi="Franklin Gothic Book"/>
                <w:b w:val="0"/>
                <w:bCs w:val="0"/>
              </w:rPr>
            </w:pPr>
            <w:r>
              <w:rPr>
                <w:rFonts w:ascii="Franklin Gothic Book" w:hAnsi="Franklin Gothic Book"/>
                <w:b w:val="0"/>
                <w:bCs w:val="0"/>
              </w:rPr>
              <w:t xml:space="preserve">An APT3 downloader uses the Windows command </w:t>
            </w:r>
            <w:r>
              <w:rPr>
                <w:rFonts w:ascii="Franklin Gothic Book" w:hAnsi="Franklin Gothic Book" w:eastAsia="Franklin Gothic Book" w:cs="Franklin Gothic Book"/>
                <w:noProof w:val="0"/>
                <w:sz w:val="24"/>
                <w:szCs w:val="24"/>
                <w:highlight w:val="yellow"/>
                <w:lang w:val="en-US"/>
              </w:rPr>
              <w:t>cmd.exe /C whoami</w:t>
            </w:r>
            <w:r>
              <w:rPr>
                <w:rFonts w:ascii="Franklin Gothic Book" w:hAnsi="Franklin Gothic Book"/>
                <w:b w:val="0"/>
                <w:bCs w:val="0"/>
              </w:rPr>
              <w:t>. The group also uses a tool to execute commands on remote computers.</w:t>
            </w:r>
          </w:p>
        </w:tc>
        <w:tc>
          <w:tcPr>
            <w:tcW w:w="1359" w:type="dxa"/>
            <w:tcMar/>
          </w:tcPr>
          <w:p w:rsidR="78CE57DA" w:rsidP="7F3E1126" w:rsidRDefault="78CE57DA" w14:paraId="497533A8" w14:textId="29F5D25D">
            <w:pPr>
              <w:pStyle w:val="TableText"/>
              <w:rPr>
                <w:rFonts w:ascii="Franklin Gothic Book" w:hAnsi="Franklin Gothic Book"/>
                <w:b w:val="0"/>
                <w:bCs w:val="0"/>
              </w:rPr>
            </w:pPr>
            <w:r>
              <w:rPr>
                <w:rFonts w:ascii="Franklin Gothic Book" w:hAnsi="Franklin Gothic Book"/>
                <w:b w:val="0"/>
                <w:bCs w:val="0"/>
              </w:rPr>
              <w:t>Execution Prevention</w:t>
            </w:r>
          </w:p>
          <w:p w:rsidR="7F3E1126" w:rsidP="7F3E1126" w:rsidRDefault="7F3E1126" w14:paraId="33D56125" w14:textId="616CD716">
            <w:pPr>
              <w:pStyle w:val="TableText"/>
              <w:rPr>
                <w:rFonts w:ascii="Franklin Gothic Book" w:hAnsi="Franklin Gothic Book"/>
                <w:b w:val="1"/>
                <w:bCs w:val="1"/>
              </w:rPr>
            </w:pPr>
          </w:p>
        </w:tc>
        <w:tc>
          <w:tcPr>
            <w:tcW w:w="1395" w:type="dxa"/>
            <w:tcMar/>
          </w:tcPr>
          <w:p w:rsidR="78CE57DA" w:rsidP="7F3E1126" w:rsidRDefault="78CE57DA" w14:paraId="3CEEAD7B" w14:textId="45F7D5E6">
            <w:pPr>
              <w:pStyle w:val="TableText"/>
              <w:rPr>
                <w:rFonts w:ascii="Franklin Gothic Book" w:hAnsi="Franklin Gothic Book"/>
                <w:b w:val="0"/>
                <w:bCs w:val="0"/>
              </w:rPr>
            </w:pPr>
            <w:r>
              <w:rPr>
                <w:rFonts w:ascii="Franklin Gothic Book" w:hAnsi="Franklin Gothic Book"/>
                <w:b w:val="0"/>
                <w:bCs w:val="0"/>
              </w:rPr>
              <w:t>Log Monitoring</w:t>
            </w:r>
          </w:p>
          <w:p w:rsidR="7F3E1126" w:rsidP="7F3E1126" w:rsidRDefault="7F3E1126" w14:paraId="600448C1" w14:textId="7CA698C2">
            <w:pPr>
              <w:pStyle w:val="TableText"/>
              <w:rPr>
                <w:rFonts w:ascii="Franklin Gothic Book" w:hAnsi="Franklin Gothic Book"/>
                <w:b w:val="1"/>
                <w:bCs w:val="1"/>
              </w:rPr>
            </w:pPr>
          </w:p>
        </w:tc>
      </w:tr>
      <w:tr w:rsidR="7F3E1126" w:rsidTr="1644C7C6" w14:paraId="79B7DCF4">
        <w:trPr>
          <w:trHeight w:val="300"/>
        </w:trPr>
        <w:tc>
          <w:tcPr>
            <w:tcW w:w="1112" w:type="dxa"/>
            <w:tcMar/>
          </w:tcPr>
          <w:p w:rsidR="68D60537" w:rsidP="7F3E1126" w:rsidRDefault="68D60537" w14:paraId="6C6B3D95" w14:textId="25D90DDF">
            <w:pPr>
              <w:pStyle w:val="TableText"/>
              <w:rPr>
                <w:rFonts w:ascii="Franklin Gothic Book" w:hAnsi="Franklin Gothic Book"/>
                <w:b w:val="0"/>
                <w:bCs w:val="0"/>
              </w:rPr>
            </w:pPr>
            <w:r>
              <w:rPr>
                <w:rFonts w:ascii="Franklin Gothic Book" w:hAnsi="Franklin Gothic Book"/>
                <w:b w:val="0"/>
                <w:bCs w:val="0"/>
              </w:rPr>
              <w:t xml:space="preserve">APT3 </w:t>
            </w:r>
          </w:p>
        </w:tc>
        <w:tc>
          <w:tcPr>
            <w:tcW w:w="1294" w:type="dxa"/>
            <w:tcMar/>
          </w:tcPr>
          <w:p w:rsidR="68D60537" w:rsidP="7F3E1126" w:rsidRDefault="68D60537" w14:paraId="30E8C85A" w14:textId="138A9DBD">
            <w:pPr>
              <w:pStyle w:val="TableText"/>
              <w:rPr>
                <w:rFonts w:ascii="Franklin Gothic Book" w:hAnsi="Franklin Gothic Book"/>
                <w:b w:val="0"/>
                <w:bCs w:val="0"/>
              </w:rPr>
            </w:pPr>
            <w:r>
              <w:rPr>
                <w:rFonts w:ascii="Franklin Gothic Book" w:hAnsi="Franklin Gothic Book"/>
                <w:b w:val="0"/>
                <w:bCs w:val="0"/>
              </w:rPr>
              <w:t>Execution</w:t>
            </w:r>
          </w:p>
        </w:tc>
        <w:tc>
          <w:tcPr>
            <w:tcW w:w="1519" w:type="dxa"/>
            <w:tcMar/>
          </w:tcPr>
          <w:p w:rsidR="68D60537" w:rsidP="7F3E1126" w:rsidRDefault="68D60537" w14:paraId="15314E53" w14:textId="1EAD7796">
            <w:pPr>
              <w:pStyle w:val="TableText"/>
              <w:rPr>
                <w:rFonts w:ascii="Franklin Gothic Book" w:hAnsi="Franklin Gothic Book"/>
                <w:b w:val="0"/>
                <w:bCs w:val="0"/>
              </w:rPr>
            </w:pPr>
            <w:r>
              <w:rPr>
                <w:rFonts w:ascii="Franklin Gothic Book" w:hAnsi="Franklin Gothic Book"/>
                <w:b w:val="0"/>
                <w:bCs w:val="0"/>
              </w:rPr>
              <w:t>Exploitation for Client Execution</w:t>
            </w:r>
          </w:p>
        </w:tc>
        <w:tc>
          <w:tcPr>
            <w:tcW w:w="1352" w:type="dxa"/>
            <w:tcMar/>
          </w:tcPr>
          <w:p w:rsidR="373CDA45" w:rsidP="7F3E1126" w:rsidRDefault="373CDA45" w14:paraId="2C8F1085" w14:textId="1EAD7796">
            <w:pPr>
              <w:pStyle w:val="TableText"/>
              <w:rPr>
                <w:rFonts w:ascii="Franklin Gothic Book" w:hAnsi="Franklin Gothic Book"/>
                <w:b w:val="0"/>
                <w:bCs w:val="0"/>
              </w:rPr>
            </w:pPr>
            <w:r>
              <w:rPr>
                <w:rFonts w:ascii="Franklin Gothic Book" w:hAnsi="Franklin Gothic Book"/>
                <w:b w:val="0"/>
                <w:bCs w:val="0"/>
              </w:rPr>
              <w:t>Exploitation for Client Execution</w:t>
            </w:r>
          </w:p>
          <w:p w:rsidR="7F3E1126" w:rsidP="7F3E1126" w:rsidRDefault="7F3E1126" w14:paraId="405BC39B" w14:textId="450E9A32">
            <w:pPr>
              <w:pStyle w:val="TableText"/>
              <w:rPr>
                <w:noProof w:val="0"/>
                <w:lang w:val="en-US"/>
              </w:rPr>
            </w:pPr>
          </w:p>
        </w:tc>
        <w:tc>
          <w:tcPr>
            <w:tcW w:w="1461" w:type="dxa"/>
            <w:tcMar/>
          </w:tcPr>
          <w:p w:rsidR="5355D752" w:rsidP="7F3E1126" w:rsidRDefault="5355D752" w14:paraId="59B92DAC" w14:textId="1E708844">
            <w:pPr>
              <w:pStyle w:val="TableText"/>
              <w:rPr>
                <w:rFonts w:ascii="Franklin Gothic Book" w:hAnsi="Franklin Gothic Book"/>
                <w:b w:val="0"/>
                <w:bCs w:val="0"/>
              </w:rPr>
            </w:pPr>
            <w:r>
              <w:rPr>
                <w:rFonts w:ascii="Franklin Gothic Book" w:hAnsi="Franklin Gothic Book"/>
                <w:b w:val="0"/>
                <w:bCs w:val="0"/>
              </w:rPr>
              <w:t xml:space="preserve">APT3 Exploited a </w:t>
            </w:r>
            <w:r>
              <w:rPr>
                <w:rFonts w:ascii="Franklin Gothic Book" w:hAnsi="Franklin Gothic Book" w:eastAsia="Franklin Gothic Book" w:cs="Franklin Gothic Book"/>
                <w:noProof w:val="0"/>
                <w:sz w:val="24"/>
                <w:szCs w:val="24"/>
                <w:highlight w:val="yellow"/>
                <w:lang w:val="en-US"/>
              </w:rPr>
              <w:t xml:space="preserve">Internet Explorer </w:t>
            </w:r>
            <w:r>
              <w:rPr>
                <w:rFonts w:ascii="Franklin Gothic Book" w:hAnsi="Franklin Gothic Book"/>
                <w:b w:val="0"/>
                <w:bCs w:val="0"/>
              </w:rPr>
              <w:t xml:space="preserve">vulnerability in </w:t>
            </w:r>
            <w:r>
              <w:rPr>
                <w:rFonts w:ascii="Franklin Gothic Book" w:hAnsi="Franklin Gothic Book" w:eastAsia="Franklin Gothic Book" w:cs="Franklin Gothic Book"/>
                <w:noProof w:val="0"/>
                <w:sz w:val="24"/>
                <w:szCs w:val="24"/>
                <w:highlight w:val="yellow"/>
                <w:lang w:val="en-US"/>
              </w:rPr>
              <w:t>Internet Explorer</w:t>
            </w:r>
            <w:r>
              <w:rPr>
                <w:rFonts w:ascii="Franklin Gothic Book" w:hAnsi="Franklin Gothic Book"/>
                <w:b w:val="0"/>
                <w:bCs w:val="0"/>
              </w:rPr>
              <w:t xml:space="preserve"> (Operation Clandestine Fox).</w:t>
            </w:r>
          </w:p>
        </w:tc>
        <w:tc>
          <w:tcPr>
            <w:tcW w:w="1359" w:type="dxa"/>
            <w:tcMar/>
          </w:tcPr>
          <w:p w:rsidR="68D60537" w:rsidP="7F3E1126" w:rsidRDefault="68D60537" w14:paraId="1895F2F6" w14:textId="2C71633E">
            <w:pPr>
              <w:pStyle w:val="TableText"/>
              <w:rPr>
                <w:rFonts w:ascii="Franklin Gothic Book" w:hAnsi="Franklin Gothic Book"/>
                <w:b w:val="0"/>
                <w:bCs w:val="0"/>
              </w:rPr>
            </w:pPr>
            <w:r>
              <w:rPr>
                <w:rFonts w:ascii="Franklin Gothic Book" w:hAnsi="Franklin Gothic Book"/>
                <w:b w:val="0"/>
                <w:bCs w:val="0"/>
              </w:rPr>
              <w:t>Vulnerability Scanning</w:t>
            </w:r>
          </w:p>
        </w:tc>
        <w:tc>
          <w:tcPr>
            <w:tcW w:w="1395" w:type="dxa"/>
            <w:tcMar/>
          </w:tcPr>
          <w:p w:rsidR="68D60537" w:rsidP="7F3E1126" w:rsidRDefault="68D60537" w14:paraId="7FDD424C" w14:textId="4BE15D3E">
            <w:pPr>
              <w:pStyle w:val="TableText"/>
              <w:rPr>
                <w:rFonts w:ascii="Franklin Gothic Book" w:hAnsi="Franklin Gothic Book"/>
                <w:b w:val="0"/>
                <w:bCs w:val="0"/>
              </w:rPr>
            </w:pPr>
            <w:r>
              <w:rPr>
                <w:rFonts w:ascii="Franklin Gothic Book" w:hAnsi="Franklin Gothic Book"/>
                <w:b w:val="0"/>
                <w:bCs w:val="0"/>
              </w:rPr>
              <w:t>Patching Systems</w:t>
            </w:r>
          </w:p>
        </w:tc>
      </w:tr>
      <w:tr w:rsidR="7F3E1126" w:rsidTr="1644C7C6" w14:paraId="1B48201D">
        <w:trPr>
          <w:trHeight w:val="300"/>
        </w:trPr>
        <w:tc>
          <w:tcPr>
            <w:tcW w:w="1112" w:type="dxa"/>
            <w:tcMar/>
          </w:tcPr>
          <w:p w:rsidR="68D60537" w:rsidP="7F3E1126" w:rsidRDefault="68D60537" w14:paraId="4A0B4902" w14:textId="494C5A73">
            <w:pPr>
              <w:pStyle w:val="TableText"/>
              <w:rPr>
                <w:rFonts w:ascii="Franklin Gothic Book" w:hAnsi="Franklin Gothic Book"/>
                <w:b w:val="0"/>
                <w:bCs w:val="0"/>
              </w:rPr>
            </w:pPr>
            <w:r>
              <w:rPr>
                <w:rFonts w:ascii="Franklin Gothic Book" w:hAnsi="Franklin Gothic Book"/>
                <w:b w:val="0"/>
                <w:bCs w:val="0"/>
              </w:rPr>
              <w:t>APT3</w:t>
            </w:r>
          </w:p>
        </w:tc>
        <w:tc>
          <w:tcPr>
            <w:tcW w:w="1294" w:type="dxa"/>
            <w:tcMar/>
          </w:tcPr>
          <w:p w:rsidR="68D60537" w:rsidP="7F3E1126" w:rsidRDefault="68D60537" w14:paraId="534010BD" w14:textId="691A13E5">
            <w:pPr>
              <w:pStyle w:val="TableText"/>
              <w:rPr>
                <w:rFonts w:ascii="Franklin Gothic Book" w:hAnsi="Franklin Gothic Book"/>
                <w:b w:val="0"/>
                <w:bCs w:val="0"/>
              </w:rPr>
            </w:pPr>
            <w:r>
              <w:rPr>
                <w:rFonts w:ascii="Franklin Gothic Book" w:hAnsi="Franklin Gothic Book"/>
                <w:b w:val="0"/>
                <w:bCs w:val="0"/>
              </w:rPr>
              <w:t>Execution</w:t>
            </w:r>
          </w:p>
        </w:tc>
        <w:tc>
          <w:tcPr>
            <w:tcW w:w="1519" w:type="dxa"/>
            <w:tcMar/>
          </w:tcPr>
          <w:p w:rsidR="1D12E8D6" w:rsidP="370A84F3" w:rsidRDefault="1D12E8D6" w14:paraId="24676653" w14:textId="73FF7258">
            <w:pPr>
              <w:pStyle w:val="TableText"/>
              <w:suppressLineNumbers w:val="0"/>
              <w:spacing w:before="0" w:beforeAutospacing="off" w:after="0" w:afterAutospacing="off" w:line="240" w:lineRule="auto"/>
              <w:ind w:left="0" w:right="0"/>
              <w:jc w:val="left"/>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4"/>
                <w:szCs w:val="24"/>
                <w:highlight w:val="yellow"/>
                <w:lang w:val="en-US"/>
              </w:rPr>
              <w:t>Scheduled Task</w:t>
            </w:r>
            <w:r>
              <w:rPr>
                <w:rFonts w:ascii="Franklin Gothic Book" w:hAnsi="Franklin Gothic Book"/>
                <w:b w:val="0"/>
                <w:bCs w:val="0"/>
              </w:rPr>
              <w:t>/Job</w:t>
            </w:r>
          </w:p>
        </w:tc>
        <w:tc>
          <w:tcPr>
            <w:tcW w:w="1352" w:type="dxa"/>
            <w:tcMar/>
          </w:tcPr>
          <w:p w:rsidR="1D12E8D6" w:rsidP="7F3E1126" w:rsidRDefault="1D12E8D6" w14:paraId="605ED775" w14:textId="77E403D3">
            <w:pPr>
              <w:pStyle w:val="TableText"/>
              <w:rPr>
                <w:noProof w:val="0"/>
                <w:lang w:val="en-US"/>
              </w:rPr>
            </w:pPr>
            <w:r>
              <w:rPr>
                <w:noProof w:val="0"/>
                <w:lang w:val="en-US"/>
              </w:rPr>
              <w:t>Scheduled Task</w:t>
            </w:r>
          </w:p>
        </w:tc>
        <w:tc>
          <w:tcPr>
            <w:tcW w:w="1461" w:type="dxa"/>
            <w:tcMar/>
          </w:tcPr>
          <w:p w:rsidR="03D591FA" w:rsidP="7F3E1126" w:rsidRDefault="03D591FA" w14:paraId="62AE3035" w14:textId="7DD072FD">
            <w:pPr>
              <w:pStyle w:val="TableText"/>
              <w:rPr>
                <w:rFonts w:ascii="Franklin Gothic Book" w:hAnsi="Franklin Gothic Book"/>
                <w:b w:val="0"/>
                <w:bCs w:val="0"/>
              </w:rPr>
            </w:pPr>
            <w:r>
              <w:rPr>
                <w:rFonts w:ascii="Franklin Gothic Book" w:hAnsi="Franklin Gothic Book"/>
                <w:b w:val="0"/>
                <w:bCs w:val="0"/>
              </w:rPr>
              <w:t>An APT3 downloader creates persistence by creating the following scheduled task. schtasks /create /tn "</w:t>
            </w:r>
            <w:r>
              <w:rPr>
                <w:rFonts w:ascii="Franklin Gothic Book" w:hAnsi="Franklin Gothic Book" w:eastAsia="Franklin Gothic Book" w:cs="Franklin Gothic Book"/>
                <w:noProof w:val="0"/>
                <w:sz w:val="24"/>
                <w:szCs w:val="24"/>
                <w:highlight w:val="yellow"/>
                <w:lang w:val="en-US"/>
              </w:rPr>
              <w:t xml:space="preserve"> mysc</w:t>
            </w:r>
            <w:r>
              <w:rPr>
                <w:rFonts w:ascii="Franklin Gothic Book" w:hAnsi="Franklin Gothic Book"/>
                <w:b w:val="0"/>
                <w:bCs w:val="0"/>
              </w:rPr>
              <w:t>" /tr C:\Users\Public\test.exe /sc ONLOGON /ru "System"</w:t>
            </w:r>
          </w:p>
        </w:tc>
        <w:tc>
          <w:tcPr>
            <w:tcW w:w="1359" w:type="dxa"/>
            <w:tcMar/>
          </w:tcPr>
          <w:p w:rsidR="71F536AB" w:rsidP="7F3E1126" w:rsidRDefault="71F536AB" w14:paraId="3E3CFE9A" w14:textId="48CF92B4">
            <w:pPr>
              <w:pStyle w:val="TableText"/>
              <w:rPr>
                <w:rFonts w:ascii="Franklin Gothic Book" w:hAnsi="Franklin Gothic Book"/>
                <w:b w:val="0"/>
                <w:bCs w:val="0"/>
              </w:rPr>
            </w:pPr>
            <w:r>
              <w:rPr>
                <w:rFonts w:ascii="Franklin Gothic Book" w:hAnsi="Franklin Gothic Book"/>
                <w:b w:val="0"/>
                <w:bCs w:val="0"/>
              </w:rPr>
              <w:t>Audit</w:t>
            </w:r>
          </w:p>
        </w:tc>
        <w:tc>
          <w:tcPr>
            <w:tcW w:w="1395" w:type="dxa"/>
            <w:tcMar/>
          </w:tcPr>
          <w:p w:rsidR="71F536AB" w:rsidP="7F3E1126" w:rsidRDefault="71F536AB" w14:paraId="264E8DA5" w14:textId="5C2FCAAC">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File/Process Creation Monitoring</w:t>
            </w:r>
          </w:p>
        </w:tc>
      </w:tr>
      <w:tr w:rsidR="7F3E1126" w:rsidTr="1644C7C6" w14:paraId="29341865">
        <w:trPr>
          <w:trHeight w:val="300"/>
        </w:trPr>
        <w:tc>
          <w:tcPr>
            <w:tcW w:w="1112" w:type="dxa"/>
            <w:tcMar/>
          </w:tcPr>
          <w:p w:rsidR="7FC513AF" w:rsidP="7F3E1126" w:rsidRDefault="7FC513AF" w14:paraId="5B09364F" w14:textId="57EE116B">
            <w:pPr>
              <w:pStyle w:val="TableText"/>
            </w:pPr>
            <w:r>
              <w:rPr>
                <w:noProof w:val="0"/>
                <w:lang w:val="en-US"/>
              </w:rPr>
              <w:t>APT3</w:t>
            </w:r>
          </w:p>
          <w:p w:rsidR="7F3E1126" w:rsidP="7F3E1126" w:rsidRDefault="7F3E1126" w14:paraId="4A0EBACF" w14:textId="32D2C6CA">
            <w:pPr>
              <w:pStyle w:val="TableText"/>
              <w:rPr>
                <w:noProof w:val="0"/>
                <w:lang w:val="en-US"/>
              </w:rPr>
            </w:pPr>
          </w:p>
        </w:tc>
        <w:tc>
          <w:tcPr>
            <w:tcW w:w="1294" w:type="dxa"/>
            <w:tcMar/>
          </w:tcPr>
          <w:p w:rsidR="7FC513AF" w:rsidP="7F3E1126" w:rsidRDefault="7FC513AF" w14:paraId="14CEB78E" w14:textId="0B434B01">
            <w:pPr>
              <w:pStyle w:val="TableText"/>
              <w:rPr>
                <w:rFonts w:ascii="Franklin Gothic Book" w:hAnsi="Franklin Gothic Book"/>
                <w:b w:val="0"/>
                <w:bCs w:val="0"/>
              </w:rPr>
            </w:pPr>
            <w:r>
              <w:rPr>
                <w:rFonts w:ascii="Franklin Gothic Book" w:hAnsi="Franklin Gothic Book"/>
                <w:b w:val="0"/>
                <w:bCs w:val="0"/>
              </w:rPr>
              <w:t>Persistence</w:t>
            </w:r>
          </w:p>
          <w:p w:rsidR="7F3E1126" w:rsidP="7F3E1126" w:rsidRDefault="7F3E1126" w14:paraId="05257289" w14:textId="4CB4E242">
            <w:pPr>
              <w:pStyle w:val="TableText"/>
              <w:suppressLineNumbers w:val="0"/>
              <w:bidi w:val="0"/>
              <w:spacing w:before="0" w:beforeAutospacing="off" w:after="0" w:afterAutospacing="off" w:line="240" w:lineRule="auto"/>
              <w:ind w:left="0" w:right="0"/>
              <w:jc w:val="left"/>
              <w:rPr>
                <w:noProof w:val="0"/>
                <w:lang w:val="en-US"/>
              </w:rPr>
            </w:pPr>
          </w:p>
        </w:tc>
        <w:tc>
          <w:tcPr>
            <w:tcW w:w="1519" w:type="dxa"/>
            <w:tcMar/>
          </w:tcPr>
          <w:p w:rsidR="7FC513AF" w:rsidP="7F3E1126" w:rsidRDefault="7FC513AF" w14:paraId="5E966637" w14:textId="62381CE4">
            <w:pPr>
              <w:pStyle w:val="TableText"/>
              <w:rPr>
                <w:rFonts w:ascii="Franklin Gothic Book" w:hAnsi="Franklin Gothic Book"/>
                <w:b w:val="0"/>
                <w:bCs w:val="0"/>
              </w:rPr>
            </w:pPr>
            <w:r>
              <w:rPr>
                <w:rFonts w:ascii="Franklin Gothic Book" w:hAnsi="Franklin Gothic Book"/>
                <w:b w:val="0"/>
                <w:bCs w:val="0"/>
              </w:rPr>
              <w:t>Account Manipulation</w:t>
            </w:r>
          </w:p>
        </w:tc>
        <w:tc>
          <w:tcPr>
            <w:tcW w:w="1352" w:type="dxa"/>
            <w:tcMar/>
          </w:tcPr>
          <w:p w:rsidR="7FC513AF" w:rsidP="7F3E1126" w:rsidRDefault="7FC513AF" w14:paraId="582EA332" w14:textId="5E0DCEC7">
            <w:pPr>
              <w:pStyle w:val="TableText"/>
              <w:rPr>
                <w:noProof w:val="0"/>
                <w:lang w:val="en-US"/>
              </w:rPr>
            </w:pPr>
            <w:r>
              <w:rPr>
                <w:noProof w:val="0"/>
                <w:lang w:val="en-US"/>
              </w:rPr>
              <w:t>Account Manipulation</w:t>
            </w:r>
          </w:p>
        </w:tc>
        <w:tc>
          <w:tcPr>
            <w:tcW w:w="1461" w:type="dxa"/>
            <w:tcMar/>
          </w:tcPr>
          <w:p w:rsidR="7FC513AF" w:rsidP="7F3E1126" w:rsidRDefault="7FC513AF" w14:paraId="5CEBA28D" w14:textId="13324822">
            <w:pPr>
              <w:pStyle w:val="TableText"/>
              <w:rPr>
                <w:rFonts w:ascii="Franklin Gothic Book" w:hAnsi="Franklin Gothic Book"/>
                <w:b w:val="0"/>
                <w:bCs w:val="0"/>
              </w:rPr>
            </w:pPr>
            <w:r>
              <w:rPr>
                <w:rFonts w:ascii="Franklin Gothic Book" w:hAnsi="Franklin Gothic Book"/>
                <w:b w:val="0"/>
                <w:bCs w:val="0"/>
              </w:rPr>
              <w:t>APT3 has been known to add created accounts to local admin groups to maintain elevated access</w:t>
            </w:r>
          </w:p>
        </w:tc>
        <w:tc>
          <w:tcPr>
            <w:tcW w:w="1359" w:type="dxa"/>
            <w:tcMar/>
          </w:tcPr>
          <w:p w:rsidR="7FC513AF" w:rsidP="7F3E1126" w:rsidRDefault="7FC513AF" w14:paraId="3FA50B58" w14:textId="46E5A49E">
            <w:pPr>
              <w:pStyle w:val="TableText"/>
              <w:rPr>
                <w:rFonts w:ascii="Franklin Gothic Book" w:hAnsi="Franklin Gothic Book"/>
                <w:b w:val="0"/>
                <w:bCs w:val="0"/>
              </w:rPr>
            </w:pPr>
            <w:r>
              <w:rPr>
                <w:rFonts w:ascii="Franklin Gothic Book" w:hAnsi="Franklin Gothic Book"/>
                <w:b w:val="0"/>
                <w:bCs w:val="0"/>
              </w:rPr>
              <w:t>Privilege Account Management</w:t>
            </w:r>
          </w:p>
        </w:tc>
        <w:tc>
          <w:tcPr>
            <w:tcW w:w="1395" w:type="dxa"/>
            <w:tcMar/>
          </w:tcPr>
          <w:p w:rsidR="7FC513AF" w:rsidP="7F3E1126" w:rsidRDefault="7FC513AF" w14:paraId="1F96968C" w14:textId="5D1B6D97">
            <w:pPr>
              <w:pStyle w:val="TableText"/>
              <w:rPr>
                <w:rFonts w:ascii="Franklin Gothic Book" w:hAnsi="Franklin Gothic Book"/>
                <w:b w:val="0"/>
                <w:bCs w:val="0"/>
              </w:rPr>
            </w:pPr>
            <w:r>
              <w:rPr>
                <w:rFonts w:ascii="Franklin Gothic Book" w:hAnsi="Franklin Gothic Book"/>
                <w:b w:val="0"/>
                <w:bCs w:val="0"/>
              </w:rPr>
              <w:t>Identity Access Management</w:t>
            </w:r>
          </w:p>
        </w:tc>
      </w:tr>
      <w:tr w:rsidR="7F3E1126" w:rsidTr="1644C7C6" w14:paraId="6106C32D">
        <w:trPr>
          <w:trHeight w:val="300"/>
        </w:trPr>
        <w:tc>
          <w:tcPr>
            <w:tcW w:w="1112" w:type="dxa"/>
            <w:tcMar/>
          </w:tcPr>
          <w:p w:rsidR="7FC513AF" w:rsidP="7F3E1126" w:rsidRDefault="7FC513AF" w14:paraId="2D8BF290" w14:textId="57EE116B">
            <w:pPr>
              <w:pStyle w:val="TableText"/>
            </w:pPr>
            <w:r>
              <w:rPr>
                <w:noProof w:val="0"/>
                <w:lang w:val="en-US"/>
              </w:rPr>
              <w:t>APT3</w:t>
            </w:r>
          </w:p>
        </w:tc>
        <w:tc>
          <w:tcPr>
            <w:tcW w:w="1294" w:type="dxa"/>
            <w:tcMar/>
          </w:tcPr>
          <w:p w:rsidR="7FC513AF" w:rsidP="7F3E1126" w:rsidRDefault="7FC513AF" w14:paraId="20BDF33C" w14:textId="0B434B01">
            <w:pPr>
              <w:pStyle w:val="TableText"/>
              <w:rPr>
                <w:rFonts w:ascii="Franklin Gothic Book" w:hAnsi="Franklin Gothic Book"/>
                <w:b w:val="0"/>
                <w:bCs w:val="0"/>
              </w:rPr>
            </w:pPr>
            <w:r>
              <w:rPr>
                <w:rFonts w:ascii="Franklin Gothic Book" w:hAnsi="Franklin Gothic Book"/>
                <w:b w:val="0"/>
                <w:bCs w:val="0"/>
              </w:rPr>
              <w:t>Persistence</w:t>
            </w:r>
          </w:p>
        </w:tc>
        <w:tc>
          <w:tcPr>
            <w:tcW w:w="1519" w:type="dxa"/>
            <w:tcMar/>
          </w:tcPr>
          <w:p w:rsidR="7FC513AF" w:rsidP="7F3E1126" w:rsidRDefault="7FC513AF" w14:paraId="504EE397" w14:textId="6D27CAC0">
            <w:pPr>
              <w:pStyle w:val="TableText"/>
              <w:rPr>
                <w:rFonts w:ascii="Franklin Gothic Book" w:hAnsi="Franklin Gothic Book"/>
                <w:b w:val="0"/>
                <w:bCs w:val="0"/>
              </w:rPr>
            </w:pPr>
            <w:r>
              <w:rPr>
                <w:rFonts w:ascii="Franklin Gothic Book" w:hAnsi="Franklin Gothic Book"/>
                <w:b w:val="0"/>
                <w:bCs w:val="0"/>
              </w:rPr>
              <w:t>Boot or Logon Autostart Execution</w:t>
            </w:r>
          </w:p>
        </w:tc>
        <w:tc>
          <w:tcPr>
            <w:tcW w:w="1352" w:type="dxa"/>
            <w:tcMar/>
          </w:tcPr>
          <w:p w:rsidR="7FC513AF" w:rsidP="7F3E1126" w:rsidRDefault="7FC513AF" w14:paraId="1618E659" w14:textId="76F441D4">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Registry Run Keys/ Startup Folder</w:t>
            </w:r>
          </w:p>
          <w:p w:rsidR="7F3E1126" w:rsidP="7F3E1126" w:rsidRDefault="7F3E1126" w14:paraId="168B6F9D" w14:textId="7370E1AB">
            <w:pPr>
              <w:pStyle w:val="TableText"/>
              <w:rPr>
                <w:noProof w:val="0"/>
                <w:lang w:val="en-US"/>
              </w:rPr>
            </w:pPr>
          </w:p>
        </w:tc>
        <w:tc>
          <w:tcPr>
            <w:tcW w:w="1461" w:type="dxa"/>
            <w:tcMar/>
          </w:tcPr>
          <w:p w:rsidR="7FC513AF" w:rsidP="7F3E1126" w:rsidRDefault="7FC513AF" w14:paraId="561157CB" w14:textId="21A61B2A">
            <w:pPr>
              <w:pStyle w:val="TableText"/>
              <w:rPr>
                <w:rFonts w:ascii="Franklin Gothic Book" w:hAnsi="Franklin Gothic Book"/>
                <w:b w:val="0"/>
                <w:bCs w:val="0"/>
              </w:rPr>
            </w:pPr>
            <w:r>
              <w:rPr>
                <w:rFonts w:ascii="Franklin Gothic Book" w:hAnsi="Franklin Gothic Book"/>
                <w:b w:val="0"/>
                <w:bCs w:val="0"/>
              </w:rPr>
              <w:t xml:space="preserve">APT3 places </w:t>
            </w:r>
            <w:r>
              <w:rPr>
                <w:rFonts w:ascii="Franklin Gothic Book" w:hAnsi="Franklin Gothic Book" w:eastAsia="Franklin Gothic Book" w:cs="Franklin Gothic Book"/>
                <w:noProof w:val="0"/>
                <w:sz w:val="24"/>
                <w:szCs w:val="24"/>
                <w:highlight w:val="yellow"/>
                <w:lang w:val="en-US"/>
              </w:rPr>
              <w:t xml:space="preserve">Startup </w:t>
            </w:r>
            <w:r>
              <w:rPr>
                <w:rFonts w:ascii="Franklin Gothic Book" w:hAnsi="Franklin Gothic Book"/>
                <w:b w:val="0"/>
                <w:bCs w:val="0"/>
              </w:rPr>
              <w:t xml:space="preserve">in the </w:t>
            </w:r>
            <w:r>
              <w:rPr>
                <w:rFonts w:ascii="Franklin Gothic Book" w:hAnsi="Franklin Gothic Book" w:eastAsia="Franklin Gothic Book" w:cs="Franklin Gothic Book"/>
                <w:noProof w:val="0"/>
                <w:sz w:val="24"/>
                <w:szCs w:val="24"/>
                <w:highlight w:val="yellow"/>
                <w:lang w:val="en-US"/>
              </w:rPr>
              <w:t xml:space="preserve">Startup </w:t>
            </w:r>
            <w:r>
              <w:rPr>
                <w:rFonts w:ascii="Franklin Gothic Book" w:hAnsi="Franklin Gothic Book"/>
                <w:b w:val="0"/>
                <w:bCs w:val="0"/>
              </w:rPr>
              <w:t>folder for persistence</w:t>
            </w:r>
          </w:p>
        </w:tc>
        <w:tc>
          <w:tcPr>
            <w:tcW w:w="1359" w:type="dxa"/>
            <w:tcMar/>
          </w:tcPr>
          <w:p w:rsidR="7FC513AF" w:rsidP="7F3E1126" w:rsidRDefault="7FC513AF" w14:paraId="16CDC5B9" w14:textId="26220033">
            <w:pPr>
              <w:pStyle w:val="TableText"/>
              <w:rPr>
                <w:rFonts w:ascii="Franklin Gothic Book" w:hAnsi="Franklin Gothic Book"/>
                <w:b w:val="0"/>
                <w:bCs w:val="0"/>
              </w:rPr>
            </w:pPr>
            <w:r>
              <w:rPr>
                <w:rFonts w:ascii="Franklin Gothic Book" w:hAnsi="Franklin Gothic Book"/>
                <w:b w:val="0"/>
                <w:bCs w:val="0"/>
              </w:rPr>
              <w:t>Windows Registry Auditing</w:t>
            </w:r>
          </w:p>
        </w:tc>
        <w:tc>
          <w:tcPr>
            <w:tcW w:w="1395" w:type="dxa"/>
            <w:tcMar/>
          </w:tcPr>
          <w:p w:rsidR="7FC513AF" w:rsidP="7F3E1126" w:rsidRDefault="7FC513AF" w14:paraId="6EB7C22A" w14:textId="21873A8B">
            <w:pPr>
              <w:pStyle w:val="TableText"/>
              <w:rPr>
                <w:rFonts w:ascii="Franklin Gothic Book" w:hAnsi="Franklin Gothic Book"/>
                <w:b w:val="0"/>
                <w:bCs w:val="0"/>
              </w:rPr>
            </w:pPr>
            <w:r>
              <w:rPr>
                <w:rFonts w:ascii="Franklin Gothic Book" w:hAnsi="Franklin Gothic Book"/>
                <w:b w:val="0"/>
                <w:bCs w:val="0"/>
              </w:rPr>
              <w:t>Log Monitoring</w:t>
            </w:r>
          </w:p>
        </w:tc>
      </w:tr>
      <w:tr w:rsidR="7F3E1126" w:rsidTr="1644C7C6" w14:paraId="5DE8F281">
        <w:trPr>
          <w:trHeight w:val="300"/>
        </w:trPr>
        <w:tc>
          <w:tcPr>
            <w:tcW w:w="1112" w:type="dxa"/>
            <w:tcMar/>
          </w:tcPr>
          <w:p w:rsidR="6EFAD009" w:rsidP="7F3E1126" w:rsidRDefault="6EFAD009" w14:paraId="59F88844" w14:textId="4A0248BB">
            <w:pPr>
              <w:pStyle w:val="TableText"/>
              <w:rPr>
                <w:noProof w:val="0"/>
                <w:lang w:val="en-US"/>
              </w:rPr>
            </w:pPr>
            <w:r>
              <w:rPr>
                <w:noProof w:val="0"/>
                <w:lang w:val="en-US"/>
              </w:rPr>
              <w:t xml:space="preserve">APT3 </w:t>
            </w:r>
          </w:p>
        </w:tc>
        <w:tc>
          <w:tcPr>
            <w:tcW w:w="1294" w:type="dxa"/>
            <w:tcMar/>
          </w:tcPr>
          <w:p w:rsidR="6EFAD009" w:rsidP="7F3E1126" w:rsidRDefault="6EFAD009" w14:paraId="4600A3B6" w14:textId="73D727FF">
            <w:pPr>
              <w:pStyle w:val="TableText"/>
              <w:rPr>
                <w:rFonts w:ascii="Franklin Gothic Book" w:hAnsi="Franklin Gothic Book"/>
                <w:b w:val="0"/>
                <w:bCs w:val="0"/>
              </w:rPr>
            </w:pPr>
            <w:r>
              <w:rPr>
                <w:rFonts w:ascii="Franklin Gothic Book" w:hAnsi="Franklin Gothic Book"/>
                <w:b w:val="0"/>
                <w:bCs w:val="0"/>
              </w:rPr>
              <w:t>Persistence</w:t>
            </w:r>
          </w:p>
        </w:tc>
        <w:tc>
          <w:tcPr>
            <w:tcW w:w="1519" w:type="dxa"/>
            <w:tcMar/>
          </w:tcPr>
          <w:p w:rsidR="6EFAD009" w:rsidP="7F3E1126" w:rsidRDefault="6EFAD009" w14:paraId="0DCA530E" w14:textId="5AFF604A">
            <w:pPr>
              <w:pStyle w:val="TableText"/>
              <w:rPr>
                <w:rFonts w:ascii="Franklin Gothic Book" w:hAnsi="Franklin Gothic Book"/>
                <w:b w:val="0"/>
                <w:bCs w:val="0"/>
              </w:rPr>
            </w:pPr>
            <w:r>
              <w:rPr>
                <w:rFonts w:ascii="Franklin Gothic Book" w:hAnsi="Franklin Gothic Book"/>
                <w:b w:val="0"/>
                <w:bCs w:val="0"/>
              </w:rPr>
              <w:t>Create Account</w:t>
            </w:r>
          </w:p>
        </w:tc>
        <w:tc>
          <w:tcPr>
            <w:tcW w:w="1352" w:type="dxa"/>
            <w:tcMar/>
          </w:tcPr>
          <w:p w:rsidR="6EFAD009" w:rsidP="7F3E1126" w:rsidRDefault="6EFAD009" w14:paraId="34430FDA" w14:textId="26B1B5E5">
            <w:pPr>
              <w:pStyle w:val="TableText"/>
              <w:rPr>
                <w:noProof w:val="0"/>
                <w:lang w:val="en-US"/>
              </w:rPr>
            </w:pPr>
            <w:r>
              <w:rPr>
                <w:noProof w:val="0"/>
                <w:lang w:val="en-US"/>
              </w:rPr>
              <w:t>Local Account</w:t>
            </w:r>
          </w:p>
        </w:tc>
        <w:tc>
          <w:tcPr>
            <w:tcW w:w="1461" w:type="dxa"/>
            <w:tcMar/>
          </w:tcPr>
          <w:p w:rsidR="6297B2DB" w:rsidP="7F3E1126" w:rsidRDefault="6297B2DB" w14:paraId="67E7F454" w14:textId="1E39C3D3">
            <w:pPr>
              <w:pStyle w:val="TableText"/>
              <w:rPr>
                <w:rFonts w:ascii="Franklin Gothic Book" w:hAnsi="Franklin Gothic Book"/>
                <w:b w:val="0"/>
                <w:bCs w:val="0"/>
              </w:rPr>
            </w:pPr>
            <w:r>
              <w:rPr>
                <w:rFonts w:ascii="Franklin Gothic Book" w:hAnsi="Franklin Gothic Book"/>
                <w:b w:val="0"/>
                <w:bCs w:val="0"/>
              </w:rPr>
              <w:t>APT3 has been known to create or enable accounts.</w:t>
            </w:r>
          </w:p>
        </w:tc>
        <w:tc>
          <w:tcPr>
            <w:tcW w:w="1359" w:type="dxa"/>
            <w:tcMar/>
          </w:tcPr>
          <w:p w:rsidR="6297B2DB" w:rsidP="7F3E1126" w:rsidRDefault="6297B2DB" w14:paraId="53180E14" w14:textId="46E5A49E">
            <w:pPr>
              <w:pStyle w:val="TableText"/>
              <w:rPr>
                <w:rFonts w:ascii="Franklin Gothic Book" w:hAnsi="Franklin Gothic Book"/>
                <w:b w:val="0"/>
                <w:bCs w:val="0"/>
              </w:rPr>
            </w:pPr>
            <w:r>
              <w:rPr>
                <w:rFonts w:ascii="Franklin Gothic Book" w:hAnsi="Franklin Gothic Book"/>
                <w:b w:val="0"/>
                <w:bCs w:val="0"/>
              </w:rPr>
              <w:t>Privilege Account Management</w:t>
            </w:r>
          </w:p>
          <w:p w:rsidR="7F3E1126" w:rsidP="7F3E1126" w:rsidRDefault="7F3E1126" w14:paraId="379D88B8" w14:textId="72DBB033">
            <w:pPr>
              <w:pStyle w:val="TableText"/>
              <w:suppressLineNumbers w:val="0"/>
              <w:bidi w:val="0"/>
              <w:spacing w:before="0" w:beforeAutospacing="off" w:after="0" w:afterAutospacing="off" w:line="240" w:lineRule="auto"/>
              <w:ind w:left="0" w:right="0"/>
              <w:jc w:val="left"/>
              <w:rPr>
                <w:rFonts w:ascii="Franklin Gothic Book" w:hAnsi="Franklin Gothic Book"/>
                <w:b w:val="0"/>
                <w:bCs w:val="0"/>
              </w:rPr>
            </w:pPr>
          </w:p>
          <w:p w:rsidR="7F3E1126" w:rsidP="7F3E1126" w:rsidRDefault="7F3E1126" w14:paraId="66018491" w14:textId="149A81A3">
            <w:pPr>
              <w:pStyle w:val="TableText"/>
              <w:rPr>
                <w:rFonts w:ascii="Franklin Gothic Book" w:hAnsi="Franklin Gothic Book"/>
                <w:b w:val="0"/>
                <w:bCs w:val="0"/>
              </w:rPr>
            </w:pPr>
          </w:p>
        </w:tc>
        <w:tc>
          <w:tcPr>
            <w:tcW w:w="1395" w:type="dxa"/>
            <w:tcMar/>
          </w:tcPr>
          <w:p w:rsidR="6297B2DB" w:rsidP="7F3E1126" w:rsidRDefault="6297B2DB" w14:paraId="3BEF630A" w14:textId="4233DF5C">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User Account Creation</w:t>
            </w:r>
          </w:p>
          <w:p w:rsidR="7F3E1126" w:rsidP="7F3E1126" w:rsidRDefault="7F3E1126" w14:paraId="3FC634B3" w14:textId="7A0C4E49">
            <w:pPr>
              <w:pStyle w:val="TableText"/>
              <w:rPr>
                <w:rFonts w:ascii="Franklin Gothic Book" w:hAnsi="Franklin Gothic Book"/>
                <w:b w:val="0"/>
                <w:bCs w:val="0"/>
              </w:rPr>
            </w:pPr>
          </w:p>
        </w:tc>
      </w:tr>
      <w:tr w:rsidR="7F3E1126" w:rsidTr="1644C7C6" w14:paraId="5E2339D2">
        <w:trPr>
          <w:trHeight w:val="300"/>
        </w:trPr>
        <w:tc>
          <w:tcPr>
            <w:tcW w:w="1112" w:type="dxa"/>
            <w:tcMar/>
          </w:tcPr>
          <w:p w:rsidR="4C643360" w:rsidP="7F3E1126" w:rsidRDefault="4C643360" w14:paraId="564F96EF" w14:textId="39CD8B4E">
            <w:pPr>
              <w:pStyle w:val="TableText"/>
              <w:rPr>
                <w:noProof w:val="0"/>
                <w:lang w:val="en-US"/>
              </w:rPr>
            </w:pPr>
            <w:r>
              <w:rPr>
                <w:noProof w:val="0"/>
                <w:lang w:val="en-US"/>
              </w:rPr>
              <w:t xml:space="preserve">APT3 </w:t>
            </w:r>
          </w:p>
        </w:tc>
        <w:tc>
          <w:tcPr>
            <w:tcW w:w="1294" w:type="dxa"/>
            <w:tcMar/>
          </w:tcPr>
          <w:p w:rsidR="4C643360" w:rsidP="7F3E1126" w:rsidRDefault="4C643360" w14:paraId="0FC2B265" w14:textId="73D727FF">
            <w:pPr>
              <w:pStyle w:val="TableText"/>
              <w:rPr>
                <w:rFonts w:ascii="Franklin Gothic Book" w:hAnsi="Franklin Gothic Book"/>
                <w:b w:val="0"/>
                <w:bCs w:val="0"/>
              </w:rPr>
            </w:pPr>
            <w:r>
              <w:rPr>
                <w:rFonts w:ascii="Franklin Gothic Book" w:hAnsi="Franklin Gothic Book"/>
                <w:b w:val="0"/>
                <w:bCs w:val="0"/>
              </w:rPr>
              <w:t>Persistence</w:t>
            </w:r>
          </w:p>
          <w:p w:rsidR="7F3E1126" w:rsidP="7F3E1126" w:rsidRDefault="7F3E1126" w14:paraId="70954DE8" w14:textId="15EB2066">
            <w:pPr>
              <w:pStyle w:val="TableText"/>
              <w:rPr>
                <w:rFonts w:ascii="Franklin Gothic Book" w:hAnsi="Franklin Gothic Book"/>
                <w:b w:val="0"/>
                <w:bCs w:val="0"/>
              </w:rPr>
            </w:pPr>
          </w:p>
        </w:tc>
        <w:tc>
          <w:tcPr>
            <w:tcW w:w="1519" w:type="dxa"/>
            <w:tcMar/>
          </w:tcPr>
          <w:p w:rsidR="4C643360" w:rsidP="7F3E1126" w:rsidRDefault="4C643360" w14:paraId="46829F59" w14:textId="19B26F44">
            <w:pPr>
              <w:pStyle w:val="TableText"/>
              <w:rPr>
                <w:rFonts w:ascii="Franklin Gothic Book" w:hAnsi="Franklin Gothic Book"/>
                <w:b w:val="0"/>
                <w:bCs w:val="0"/>
              </w:rPr>
            </w:pPr>
            <w:r>
              <w:rPr>
                <w:rFonts w:ascii="Franklin Gothic Book" w:hAnsi="Franklin Gothic Book"/>
                <w:b w:val="0"/>
                <w:bCs w:val="0"/>
              </w:rPr>
              <w:t>Create Modify System Process</w:t>
            </w:r>
          </w:p>
          <w:p w:rsidR="7F3E1126" w:rsidP="7F3E1126" w:rsidRDefault="7F3E1126" w14:paraId="27787D3D" w14:textId="419DDEC2">
            <w:pPr>
              <w:pStyle w:val="TableText"/>
              <w:rPr>
                <w:rFonts w:ascii="Franklin Gothic Book" w:hAnsi="Franklin Gothic Book"/>
                <w:b w:val="0"/>
                <w:bCs w:val="0"/>
              </w:rPr>
            </w:pPr>
          </w:p>
        </w:tc>
        <w:tc>
          <w:tcPr>
            <w:tcW w:w="1352" w:type="dxa"/>
            <w:tcMar/>
          </w:tcPr>
          <w:p w:rsidR="4C643360" w:rsidP="7F3E1126" w:rsidRDefault="4C643360" w14:paraId="7BCABA23" w14:textId="3E71B12C">
            <w:pPr>
              <w:pStyle w:val="TableText"/>
              <w:rPr>
                <w:rFonts w:ascii="Franklin Gothic Book" w:hAnsi="Franklin Gothic Book"/>
                <w:b w:val="0"/>
                <w:bCs w:val="0"/>
              </w:rPr>
            </w:pPr>
            <w:r>
              <w:rPr>
                <w:rFonts w:ascii="Franklin Gothic Book" w:hAnsi="Franklin Gothic Book"/>
                <w:b w:val="0"/>
                <w:bCs w:val="0"/>
              </w:rPr>
              <w:t>Windows Service</w:t>
            </w:r>
          </w:p>
        </w:tc>
        <w:tc>
          <w:tcPr>
            <w:tcW w:w="1461" w:type="dxa"/>
            <w:tcMar/>
          </w:tcPr>
          <w:p w:rsidR="4C643360" w:rsidP="7F3E1126" w:rsidRDefault="4C643360" w14:paraId="00BD4816" w14:textId="4BB10418">
            <w:pPr>
              <w:pStyle w:val="TableText"/>
              <w:rPr>
                <w:noProof w:val="0"/>
                <w:lang w:val="en-US"/>
              </w:rPr>
            </w:pPr>
            <w:r>
              <w:rPr>
                <w:noProof w:val="0"/>
                <w:lang w:val="en-US"/>
              </w:rPr>
              <w:t>APT3 has a tool that creates a new service for persistence.</w:t>
            </w:r>
          </w:p>
          <w:p w:rsidR="7F3E1126" w:rsidP="7F3E1126" w:rsidRDefault="7F3E1126" w14:paraId="658AA73D" w14:textId="15F9C9A1">
            <w:pPr>
              <w:pStyle w:val="TableText"/>
              <w:rPr>
                <w:rFonts w:ascii="Franklin Gothic Book" w:hAnsi="Franklin Gothic Book"/>
                <w:b w:val="0"/>
                <w:bCs w:val="0"/>
              </w:rPr>
            </w:pPr>
          </w:p>
        </w:tc>
        <w:tc>
          <w:tcPr>
            <w:tcW w:w="1359" w:type="dxa"/>
            <w:tcMar/>
          </w:tcPr>
          <w:p w:rsidR="4C643360" w:rsidP="7F3E1126" w:rsidRDefault="4C643360" w14:paraId="698689B0" w14:textId="2742A734">
            <w:pPr>
              <w:pStyle w:val="TableText"/>
              <w:rPr>
                <w:rFonts w:ascii="Franklin Gothic Book" w:hAnsi="Franklin Gothic Book"/>
                <w:b w:val="0"/>
                <w:bCs w:val="0"/>
              </w:rPr>
            </w:pPr>
            <w:r>
              <w:rPr>
                <w:rFonts w:ascii="Franklin Gothic Book" w:hAnsi="Franklin Gothic Book"/>
                <w:b w:val="0"/>
                <w:bCs w:val="0"/>
              </w:rPr>
              <w:t>Audit</w:t>
            </w:r>
          </w:p>
        </w:tc>
        <w:tc>
          <w:tcPr>
            <w:tcW w:w="1395" w:type="dxa"/>
            <w:tcMar/>
          </w:tcPr>
          <w:p w:rsidR="4C643360" w:rsidP="7F3E1126" w:rsidRDefault="4C643360" w14:paraId="2C82084B" w14:textId="2F64742A">
            <w:pPr>
              <w:pStyle w:val="TableText"/>
              <w:rPr>
                <w:rFonts w:ascii="Franklin Gothic Book" w:hAnsi="Franklin Gothic Book"/>
                <w:b w:val="0"/>
                <w:bCs w:val="0"/>
              </w:rPr>
            </w:pPr>
            <w:r>
              <w:rPr>
                <w:rFonts w:ascii="Franklin Gothic Book" w:hAnsi="Franklin Gothic Book"/>
                <w:b w:val="0"/>
                <w:bCs w:val="0"/>
              </w:rPr>
              <w:t>Driver Load Monitoring</w:t>
            </w:r>
          </w:p>
        </w:tc>
      </w:tr>
      <w:tr w:rsidR="7F3E1126" w:rsidTr="1644C7C6" w14:paraId="6A957A46">
        <w:trPr>
          <w:trHeight w:val="300"/>
        </w:trPr>
        <w:tc>
          <w:tcPr>
            <w:tcW w:w="1112" w:type="dxa"/>
            <w:tcMar/>
          </w:tcPr>
          <w:p w:rsidR="4C643360" w:rsidP="7F3E1126" w:rsidRDefault="4C643360" w14:paraId="03A94BA0" w14:textId="00E5A9C8">
            <w:pPr>
              <w:pStyle w:val="TableText"/>
              <w:rPr>
                <w:noProof w:val="0"/>
                <w:lang w:val="en-US"/>
              </w:rPr>
            </w:pPr>
            <w:r>
              <w:rPr>
                <w:noProof w:val="0"/>
                <w:lang w:val="en-US"/>
              </w:rPr>
              <w:t>APT3</w:t>
            </w:r>
          </w:p>
        </w:tc>
        <w:tc>
          <w:tcPr>
            <w:tcW w:w="1294" w:type="dxa"/>
            <w:tcMar/>
          </w:tcPr>
          <w:p w:rsidR="4C643360" w:rsidP="7F3E1126" w:rsidRDefault="4C643360" w14:paraId="22A7011E" w14:textId="2808736C">
            <w:pPr>
              <w:pStyle w:val="TableText"/>
              <w:rPr>
                <w:rFonts w:ascii="Franklin Gothic Book" w:hAnsi="Franklin Gothic Book"/>
                <w:b w:val="0"/>
                <w:bCs w:val="0"/>
              </w:rPr>
            </w:pPr>
            <w:r>
              <w:rPr>
                <w:rFonts w:ascii="Franklin Gothic Book" w:hAnsi="Franklin Gothic Book"/>
                <w:b w:val="0"/>
                <w:bCs w:val="0"/>
              </w:rPr>
              <w:t>Persistence</w:t>
            </w:r>
          </w:p>
        </w:tc>
        <w:tc>
          <w:tcPr>
            <w:tcW w:w="1519" w:type="dxa"/>
            <w:tcMar/>
          </w:tcPr>
          <w:p w:rsidR="4C643360" w:rsidP="7F3E1126" w:rsidRDefault="4C643360" w14:paraId="2D683FE1" w14:textId="058FB450">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sethc.exe</w:t>
            </w:r>
          </w:p>
        </w:tc>
        <w:tc>
          <w:tcPr>
            <w:tcW w:w="1352" w:type="dxa"/>
            <w:tcMar/>
          </w:tcPr>
          <w:p w:rsidR="4C643360" w:rsidP="7F3E1126" w:rsidRDefault="4C643360" w14:paraId="25B0B77D" w14:textId="395083E9">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sethc.exe</w:t>
            </w:r>
          </w:p>
        </w:tc>
        <w:tc>
          <w:tcPr>
            <w:tcW w:w="1461" w:type="dxa"/>
            <w:tcMar/>
          </w:tcPr>
          <w:p w:rsidR="4C643360" w:rsidP="7F3E1126" w:rsidRDefault="4C643360" w14:paraId="450DD305" w14:textId="2AECABDD">
            <w:pPr>
              <w:pStyle w:val="TableText"/>
              <w:rPr>
                <w:noProof w:val="0"/>
                <w:lang w:val="en-US"/>
              </w:rPr>
            </w:pPr>
            <w:r>
              <w:rPr>
                <w:noProof w:val="0"/>
                <w:lang w:val="en-US"/>
              </w:rPr>
              <w:t>APT3 replaces the Sticky Keys binary C:\Windows\System32\</w:t>
            </w:r>
            <w:r>
              <w:rPr>
                <w:rFonts w:ascii="Franklin Gothic Book" w:hAnsi="Franklin Gothic Book" w:eastAsia="Franklin Gothic Book" w:cs="Franklin Gothic Book"/>
                <w:noProof w:val="0"/>
                <w:sz w:val="24"/>
                <w:szCs w:val="24"/>
                <w:highlight w:val="yellow"/>
                <w:lang w:val="en-US"/>
              </w:rPr>
              <w:t>sethc.exe</w:t>
            </w:r>
            <w:r>
              <w:rPr>
                <w:noProof w:val="0"/>
                <w:lang w:val="en-US"/>
              </w:rPr>
              <w:t xml:space="preserve"> for persistence.</w:t>
            </w:r>
          </w:p>
        </w:tc>
        <w:tc>
          <w:tcPr>
            <w:tcW w:w="1359" w:type="dxa"/>
            <w:tcMar/>
          </w:tcPr>
          <w:p w:rsidR="4C643360" w:rsidP="7F3E1126" w:rsidRDefault="4C643360" w14:paraId="3B0081E0" w14:textId="3CA01FE6">
            <w:pPr>
              <w:pStyle w:val="TableText"/>
              <w:rPr>
                <w:rFonts w:ascii="Franklin Gothic Book" w:hAnsi="Franklin Gothic Book"/>
                <w:b w:val="0"/>
                <w:bCs w:val="0"/>
              </w:rPr>
            </w:pPr>
            <w:r>
              <w:rPr>
                <w:rFonts w:ascii="Franklin Gothic Book" w:hAnsi="Franklin Gothic Book"/>
                <w:b w:val="0"/>
                <w:bCs w:val="0"/>
              </w:rPr>
              <w:t>Execution Prevention</w:t>
            </w:r>
          </w:p>
        </w:tc>
        <w:tc>
          <w:tcPr>
            <w:tcW w:w="1395" w:type="dxa"/>
            <w:tcMar/>
          </w:tcPr>
          <w:p w:rsidR="4C643360" w:rsidP="7F3E1126" w:rsidRDefault="4C643360" w14:paraId="0E44A950" w14:textId="04E98166">
            <w:pPr>
              <w:pStyle w:val="TableText"/>
              <w:rPr>
                <w:rFonts w:ascii="Franklin Gothic Book" w:hAnsi="Franklin Gothic Book"/>
                <w:b w:val="0"/>
                <w:bCs w:val="0"/>
              </w:rPr>
            </w:pPr>
            <w:r>
              <w:rPr>
                <w:rFonts w:ascii="Franklin Gothic Book" w:hAnsi="Franklin Gothic Book"/>
                <w:b w:val="0"/>
                <w:bCs w:val="0"/>
              </w:rPr>
              <w:t>File Creation/Modification Monitoring</w:t>
            </w:r>
          </w:p>
        </w:tc>
      </w:tr>
      <w:tr w:rsidR="7F3E1126" w:rsidTr="1644C7C6" w14:paraId="67920CC7">
        <w:trPr>
          <w:trHeight w:val="300"/>
        </w:trPr>
        <w:tc>
          <w:tcPr>
            <w:tcW w:w="1112" w:type="dxa"/>
            <w:tcMar/>
          </w:tcPr>
          <w:p w:rsidR="62A332F4" w:rsidP="7F3E1126" w:rsidRDefault="62A332F4" w14:paraId="251BC3AF" w14:textId="104A4306">
            <w:pPr>
              <w:pStyle w:val="TableText"/>
              <w:rPr>
                <w:noProof w:val="0"/>
                <w:lang w:val="en-US"/>
              </w:rPr>
            </w:pPr>
            <w:r>
              <w:rPr>
                <w:noProof w:val="0"/>
                <w:lang w:val="en-US"/>
              </w:rPr>
              <w:t>APT3</w:t>
            </w:r>
          </w:p>
        </w:tc>
        <w:tc>
          <w:tcPr>
            <w:tcW w:w="1294" w:type="dxa"/>
            <w:tcMar/>
          </w:tcPr>
          <w:p w:rsidR="62A332F4" w:rsidP="7F3E1126" w:rsidRDefault="62A332F4" w14:paraId="09A9D5AB" w14:textId="6197C139">
            <w:pPr>
              <w:pStyle w:val="TableText"/>
              <w:rPr>
                <w:rFonts w:ascii="Franklin Gothic Book" w:hAnsi="Franklin Gothic Book"/>
                <w:b w:val="0"/>
                <w:bCs w:val="0"/>
              </w:rPr>
            </w:pPr>
            <w:r>
              <w:rPr>
                <w:rFonts w:ascii="Franklin Gothic Book" w:hAnsi="Franklin Gothic Book"/>
                <w:b w:val="0"/>
                <w:bCs w:val="0"/>
              </w:rPr>
              <w:t>Persistence</w:t>
            </w:r>
          </w:p>
        </w:tc>
        <w:tc>
          <w:tcPr>
            <w:tcW w:w="1519" w:type="dxa"/>
            <w:tcMar/>
          </w:tcPr>
          <w:p w:rsidR="62A332F4" w:rsidP="7F3E1126" w:rsidRDefault="62A332F4" w14:paraId="6E3B76C1" w14:textId="6AA8159A">
            <w:pPr>
              <w:pStyle w:val="TableText"/>
              <w:rPr>
                <w:rFonts w:ascii="Franklin Gothic Book" w:hAnsi="Franklin Gothic Book"/>
                <w:b w:val="0"/>
                <w:bCs w:val="0"/>
              </w:rPr>
            </w:pPr>
            <w:r>
              <w:rPr>
                <w:rFonts w:ascii="Franklin Gothic Book" w:hAnsi="Franklin Gothic Book"/>
                <w:b w:val="0"/>
                <w:bCs w:val="0"/>
              </w:rPr>
              <w:t>Hijack Execution Flow</w:t>
            </w:r>
          </w:p>
        </w:tc>
        <w:tc>
          <w:tcPr>
            <w:tcW w:w="1352" w:type="dxa"/>
            <w:tcMar/>
          </w:tcPr>
          <w:p w:rsidR="62A332F4" w:rsidP="7F3E1126" w:rsidRDefault="62A332F4" w14:paraId="645C73CA" w14:textId="6AD41C67">
            <w:pPr>
              <w:pStyle w:val="TableText"/>
              <w:rPr>
                <w:rFonts w:ascii="Franklin Gothic Book" w:hAnsi="Franklin Gothic Book"/>
                <w:b w:val="0"/>
                <w:bCs w:val="0"/>
              </w:rPr>
            </w:pPr>
            <w:r>
              <w:rPr>
                <w:rFonts w:ascii="Franklin Gothic Book" w:hAnsi="Franklin Gothic Book"/>
                <w:b w:val="0"/>
                <w:bCs w:val="0"/>
              </w:rPr>
              <w:t>DLL Side-Loading</w:t>
            </w:r>
          </w:p>
        </w:tc>
        <w:tc>
          <w:tcPr>
            <w:tcW w:w="1461" w:type="dxa"/>
            <w:tcMar/>
          </w:tcPr>
          <w:p w:rsidR="62A332F4" w:rsidP="7F3E1126" w:rsidRDefault="62A332F4" w14:paraId="00D10DF4" w14:textId="5CB26ADC">
            <w:pPr>
              <w:pStyle w:val="TableText"/>
              <w:rPr>
                <w:noProof w:val="0"/>
                <w:lang w:val="en-US"/>
              </w:rPr>
            </w:pPr>
            <w:r>
              <w:rPr>
                <w:noProof w:val="0"/>
                <w:lang w:val="en-US"/>
              </w:rPr>
              <w:t>APT3 has been known to sideload DLLs with a valid version of Chrome with one of their tools.</w:t>
            </w:r>
          </w:p>
        </w:tc>
        <w:tc>
          <w:tcPr>
            <w:tcW w:w="1359" w:type="dxa"/>
            <w:tcMar/>
          </w:tcPr>
          <w:p w:rsidR="62A332F4" w:rsidP="7F3E1126" w:rsidRDefault="62A332F4" w14:paraId="06FF2901" w14:textId="544E3468">
            <w:pPr>
              <w:pStyle w:val="TableText"/>
              <w:rPr>
                <w:rFonts w:ascii="Franklin Gothic Book" w:hAnsi="Franklin Gothic Book"/>
                <w:b w:val="0"/>
                <w:bCs w:val="0"/>
              </w:rPr>
            </w:pPr>
            <w:r>
              <w:rPr>
                <w:rFonts w:ascii="Franklin Gothic Book" w:hAnsi="Franklin Gothic Book"/>
                <w:b w:val="0"/>
                <w:bCs w:val="0"/>
              </w:rPr>
              <w:t>File/Process Creation Monitoring</w:t>
            </w:r>
          </w:p>
        </w:tc>
        <w:tc>
          <w:tcPr>
            <w:tcW w:w="1395" w:type="dxa"/>
            <w:tcMar/>
          </w:tcPr>
          <w:p w:rsidR="62A332F4" w:rsidP="7F3E1126" w:rsidRDefault="62A332F4" w14:paraId="2C1D45AA" w14:textId="206C80AC">
            <w:pPr>
              <w:pStyle w:val="TableText"/>
              <w:rPr>
                <w:rFonts w:ascii="Franklin Gothic Book" w:hAnsi="Franklin Gothic Book"/>
                <w:b w:val="0"/>
                <w:bCs w:val="0"/>
              </w:rPr>
            </w:pPr>
            <w:r>
              <w:rPr>
                <w:rFonts w:ascii="Franklin Gothic Book" w:hAnsi="Franklin Gothic Book"/>
                <w:b w:val="0"/>
                <w:bCs w:val="0"/>
              </w:rPr>
              <w:t>Update Software</w:t>
            </w:r>
          </w:p>
        </w:tc>
      </w:tr>
      <w:tr w:rsidR="7F3E1126" w:rsidTr="1644C7C6" w14:paraId="28DDFDCE">
        <w:trPr>
          <w:trHeight w:val="300"/>
        </w:trPr>
        <w:tc>
          <w:tcPr>
            <w:tcW w:w="1112" w:type="dxa"/>
            <w:tcMar/>
          </w:tcPr>
          <w:p w:rsidR="62A332F4" w:rsidP="7F3E1126" w:rsidRDefault="62A332F4" w14:paraId="42CE0439" w14:textId="11D3C749">
            <w:pPr>
              <w:pStyle w:val="TableText"/>
              <w:rPr>
                <w:noProof w:val="0"/>
                <w:lang w:val="en-US"/>
              </w:rPr>
            </w:pPr>
            <w:r>
              <w:rPr>
                <w:noProof w:val="0"/>
                <w:lang w:val="en-US"/>
              </w:rPr>
              <w:t>APT3</w:t>
            </w:r>
          </w:p>
        </w:tc>
        <w:tc>
          <w:tcPr>
            <w:tcW w:w="1294" w:type="dxa"/>
            <w:tcMar/>
          </w:tcPr>
          <w:p w:rsidR="62A332F4" w:rsidP="7F3E1126" w:rsidRDefault="62A332F4" w14:paraId="6EDFD13F" w14:textId="127781C4">
            <w:pPr>
              <w:pStyle w:val="TableText"/>
              <w:rPr>
                <w:rFonts w:ascii="Franklin Gothic Book" w:hAnsi="Franklin Gothic Book"/>
                <w:b w:val="0"/>
                <w:bCs w:val="0"/>
              </w:rPr>
            </w:pPr>
            <w:r>
              <w:rPr>
                <w:rFonts w:ascii="Franklin Gothic Book" w:hAnsi="Franklin Gothic Book"/>
                <w:b w:val="0"/>
                <w:bCs w:val="0"/>
              </w:rPr>
              <w:t>Persistence</w:t>
            </w:r>
          </w:p>
        </w:tc>
        <w:tc>
          <w:tcPr>
            <w:tcW w:w="1519" w:type="dxa"/>
            <w:tcMar/>
          </w:tcPr>
          <w:p w:rsidR="62A332F4" w:rsidP="7F3E1126" w:rsidRDefault="62A332F4" w14:paraId="64F08AF3" w14:textId="00AC782E">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Scheduled Task</w:t>
            </w:r>
            <w:r>
              <w:rPr>
                <w:rFonts w:ascii="Franklin Gothic Book" w:hAnsi="Franklin Gothic Book"/>
                <w:b w:val="0"/>
                <w:bCs w:val="0"/>
              </w:rPr>
              <w:t>/Job</w:t>
            </w:r>
          </w:p>
        </w:tc>
        <w:tc>
          <w:tcPr>
            <w:tcW w:w="1352" w:type="dxa"/>
            <w:tcMar/>
          </w:tcPr>
          <w:p w:rsidR="1C80B85F" w:rsidP="7F3E1126" w:rsidRDefault="1C80B85F" w14:paraId="0F65FE51" w14:textId="2B1E9BE7">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Scheduled Task</w:t>
            </w:r>
          </w:p>
        </w:tc>
        <w:tc>
          <w:tcPr>
            <w:tcW w:w="1461" w:type="dxa"/>
            <w:tcMar/>
          </w:tcPr>
          <w:p w:rsidR="1C80B85F" w:rsidP="7F3E1126" w:rsidRDefault="1C80B85F" w14:paraId="257F115D" w14:textId="6BCFE9D0">
            <w:pPr>
              <w:pStyle w:val="TableText"/>
              <w:rPr>
                <w:noProof w:val="0"/>
                <w:lang w:val="en-US"/>
              </w:rPr>
            </w:pPr>
            <w:r>
              <w:rPr>
                <w:noProof w:val="0"/>
                <w:lang w:val="en-US"/>
              </w:rPr>
              <w:t>An APT3 downloader creates persistence by creating the following scheduled task: schtasks /create /tn "</w:t>
            </w:r>
            <w:r>
              <w:rPr>
                <w:rFonts w:ascii="Franklin Gothic Book" w:hAnsi="Franklin Gothic Book" w:eastAsia="Franklin Gothic Book" w:cs="Franklin Gothic Book"/>
                <w:noProof w:val="0"/>
                <w:sz w:val="24"/>
                <w:szCs w:val="24"/>
                <w:highlight w:val="yellow"/>
                <w:lang w:val="en-US"/>
              </w:rPr>
              <w:t>Scheduled Task</w:t>
            </w:r>
            <w:r>
              <w:rPr>
                <w:noProof w:val="0"/>
                <w:lang w:val="en-US"/>
              </w:rPr>
              <w:t>" /tr C:\Users\Public\test.exe /sc ONLOGON /ru "System"</w:t>
            </w:r>
          </w:p>
        </w:tc>
        <w:tc>
          <w:tcPr>
            <w:tcW w:w="1359" w:type="dxa"/>
            <w:tcMar/>
          </w:tcPr>
          <w:p w:rsidR="1C80B85F" w:rsidP="7F3E1126" w:rsidRDefault="1C80B85F" w14:paraId="00635096" w14:textId="72E185A7">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Audit</w:t>
            </w:r>
          </w:p>
        </w:tc>
        <w:tc>
          <w:tcPr>
            <w:tcW w:w="1395" w:type="dxa"/>
            <w:tcMar/>
          </w:tcPr>
          <w:p w:rsidR="1C80B85F" w:rsidP="7F3E1126" w:rsidRDefault="1C80B85F" w14:paraId="565B0753" w14:textId="5C2FCAAC">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File/Process Creation Monitoring</w:t>
            </w:r>
          </w:p>
          <w:p w:rsidR="7F3E1126" w:rsidP="7F3E1126" w:rsidRDefault="7F3E1126" w14:paraId="1AB09517" w14:textId="72A1330F">
            <w:pPr>
              <w:pStyle w:val="TableText"/>
              <w:rPr>
                <w:rFonts w:ascii="Franklin Gothic Book" w:hAnsi="Franklin Gothic Book"/>
                <w:b w:val="0"/>
                <w:bCs w:val="0"/>
              </w:rPr>
            </w:pPr>
          </w:p>
        </w:tc>
      </w:tr>
      <w:tr w:rsidR="7F3E1126" w:rsidTr="1644C7C6" w14:paraId="3A0E7C6A">
        <w:trPr>
          <w:trHeight w:val="1440"/>
        </w:trPr>
        <w:tc>
          <w:tcPr>
            <w:tcW w:w="1112" w:type="dxa"/>
            <w:tcMar/>
          </w:tcPr>
          <w:p w:rsidR="62A332F4" w:rsidP="7F3E1126" w:rsidRDefault="62A332F4" w14:paraId="1198B52F" w14:textId="11D3C749">
            <w:pPr>
              <w:pStyle w:val="TableText"/>
              <w:rPr>
                <w:noProof w:val="0"/>
                <w:lang w:val="en-US"/>
              </w:rPr>
            </w:pPr>
            <w:r>
              <w:rPr>
                <w:noProof w:val="0"/>
                <w:lang w:val="en-US"/>
              </w:rPr>
              <w:t>APT3</w:t>
            </w:r>
          </w:p>
          <w:p w:rsidR="7F3E1126" w:rsidP="7F3E1126" w:rsidRDefault="7F3E1126" w14:paraId="290C69EC" w14:textId="5EC05677">
            <w:pPr>
              <w:pStyle w:val="TableText"/>
              <w:rPr>
                <w:noProof w:val="0"/>
                <w:lang w:val="en-US"/>
              </w:rPr>
            </w:pPr>
          </w:p>
        </w:tc>
        <w:tc>
          <w:tcPr>
            <w:tcW w:w="1294" w:type="dxa"/>
            <w:tcMar/>
          </w:tcPr>
          <w:p w:rsidR="62A332F4" w:rsidP="7F3E1126" w:rsidRDefault="62A332F4" w14:paraId="0B423551" w14:textId="127781C4">
            <w:pPr>
              <w:pStyle w:val="TableText"/>
              <w:rPr>
                <w:rFonts w:ascii="Franklin Gothic Book" w:hAnsi="Franklin Gothic Book"/>
                <w:b w:val="0"/>
                <w:bCs w:val="0"/>
              </w:rPr>
            </w:pPr>
            <w:r>
              <w:rPr>
                <w:rFonts w:ascii="Franklin Gothic Book" w:hAnsi="Franklin Gothic Book"/>
                <w:b w:val="0"/>
                <w:bCs w:val="0"/>
              </w:rPr>
              <w:t>Persistence</w:t>
            </w:r>
          </w:p>
          <w:p w:rsidR="7F3E1126" w:rsidP="7F3E1126" w:rsidRDefault="7F3E1126" w14:paraId="58070938" w14:textId="473C35D4">
            <w:pPr>
              <w:pStyle w:val="TableText"/>
              <w:rPr>
                <w:rFonts w:ascii="Franklin Gothic Book" w:hAnsi="Franklin Gothic Book"/>
                <w:b w:val="0"/>
                <w:bCs w:val="0"/>
              </w:rPr>
            </w:pPr>
          </w:p>
        </w:tc>
        <w:tc>
          <w:tcPr>
            <w:tcW w:w="1519" w:type="dxa"/>
            <w:tcMar/>
          </w:tcPr>
          <w:p w:rsidR="62A332F4" w:rsidP="7F3E1126" w:rsidRDefault="62A332F4" w14:paraId="7AAA1436" w14:textId="2450C347">
            <w:pPr>
              <w:pStyle w:val="TableText"/>
              <w:rPr>
                <w:rFonts w:ascii="Franklin Gothic Book" w:hAnsi="Franklin Gothic Book"/>
                <w:b w:val="0"/>
                <w:bCs w:val="0"/>
              </w:rPr>
            </w:pPr>
            <w:r>
              <w:rPr>
                <w:rFonts w:ascii="Franklin Gothic Book" w:hAnsi="Franklin Gothic Book"/>
                <w:b w:val="0"/>
                <w:bCs w:val="0"/>
              </w:rPr>
              <w:t>Valid Accounts</w:t>
            </w:r>
          </w:p>
        </w:tc>
        <w:tc>
          <w:tcPr>
            <w:tcW w:w="1352" w:type="dxa"/>
            <w:tcMar/>
          </w:tcPr>
          <w:p w:rsidR="5330711A" w:rsidP="7F3E1126" w:rsidRDefault="5330711A" w14:paraId="2A57184C" w14:textId="13E589B6">
            <w:pPr>
              <w:pStyle w:val="TableText"/>
              <w:rPr>
                <w:rFonts w:ascii="Franklin Gothic Book" w:hAnsi="Franklin Gothic Book"/>
                <w:b w:val="0"/>
                <w:bCs w:val="0"/>
              </w:rPr>
            </w:pPr>
            <w:r>
              <w:rPr>
                <w:rFonts w:ascii="Franklin Gothic Book" w:hAnsi="Franklin Gothic Book"/>
                <w:b w:val="0"/>
                <w:bCs w:val="0"/>
              </w:rPr>
              <w:t>Domain Accounts</w:t>
            </w:r>
          </w:p>
        </w:tc>
        <w:tc>
          <w:tcPr>
            <w:tcW w:w="1461" w:type="dxa"/>
            <w:tcMar/>
          </w:tcPr>
          <w:p w:rsidR="5330711A" w:rsidP="7F3E1126" w:rsidRDefault="5330711A" w14:paraId="6A49FEC5" w14:textId="650E7284">
            <w:pPr>
              <w:pStyle w:val="TableText"/>
              <w:rPr>
                <w:noProof w:val="0"/>
                <w:lang w:val="en-US"/>
              </w:rPr>
            </w:pPr>
            <w:r>
              <w:rPr>
                <w:noProof w:val="0"/>
                <w:lang w:val="en-US"/>
              </w:rPr>
              <w:t>APT3 leverages valid accounts after gaining credentials for use within the victim domain</w:t>
            </w:r>
          </w:p>
        </w:tc>
        <w:tc>
          <w:tcPr>
            <w:tcW w:w="1359" w:type="dxa"/>
            <w:tcMar/>
          </w:tcPr>
          <w:p w:rsidR="5330711A" w:rsidP="7F3E1126" w:rsidRDefault="5330711A" w14:paraId="60AE1E81" w14:textId="0B2E9F21">
            <w:pPr>
              <w:pStyle w:val="TableText"/>
              <w:rPr>
                <w:rFonts w:ascii="Franklin Gothic Book" w:hAnsi="Franklin Gothic Book"/>
                <w:b w:val="0"/>
                <w:bCs w:val="0"/>
              </w:rPr>
            </w:pPr>
            <w:r>
              <w:rPr>
                <w:rFonts w:ascii="Franklin Gothic Book" w:hAnsi="Franklin Gothic Book"/>
                <w:b w:val="0"/>
                <w:bCs w:val="0"/>
              </w:rPr>
              <w:t>Audit</w:t>
            </w:r>
          </w:p>
        </w:tc>
        <w:tc>
          <w:tcPr>
            <w:tcW w:w="1395" w:type="dxa"/>
            <w:tcMar/>
          </w:tcPr>
          <w:p w:rsidR="5330711A" w:rsidP="7F3E1126" w:rsidRDefault="5330711A" w14:paraId="0D87E3A1" w14:textId="2B8C4907">
            <w:pPr>
              <w:pStyle w:val="TableText"/>
              <w:rPr>
                <w:rFonts w:ascii="Franklin Gothic Book" w:hAnsi="Franklin Gothic Book"/>
                <w:b w:val="0"/>
                <w:bCs w:val="0"/>
              </w:rPr>
            </w:pPr>
            <w:r>
              <w:rPr>
                <w:rFonts w:ascii="Franklin Gothic Book" w:hAnsi="Franklin Gothic Book"/>
                <w:b w:val="0"/>
                <w:bCs w:val="0"/>
              </w:rPr>
              <w:t>Logon Session Monitoring</w:t>
            </w:r>
          </w:p>
        </w:tc>
      </w:tr>
      <w:tr w:rsidR="7F3E1126" w:rsidTr="1644C7C6" w14:paraId="2ACF43E8">
        <w:trPr>
          <w:trHeight w:val="300"/>
        </w:trPr>
        <w:tc>
          <w:tcPr>
            <w:tcW w:w="1112" w:type="dxa"/>
            <w:tcMar/>
          </w:tcPr>
          <w:p w:rsidR="2D283F60" w:rsidP="7F3E1126" w:rsidRDefault="2D283F60" w14:paraId="4B28EF14" w14:textId="60897A50">
            <w:pPr>
              <w:pStyle w:val="TableText"/>
              <w:rPr>
                <w:noProof w:val="0"/>
                <w:lang w:val="en-US"/>
              </w:rPr>
            </w:pPr>
            <w:r>
              <w:rPr>
                <w:noProof w:val="0"/>
                <w:lang w:val="en-US"/>
              </w:rPr>
              <w:t>APT3</w:t>
            </w:r>
          </w:p>
        </w:tc>
        <w:tc>
          <w:tcPr>
            <w:tcW w:w="1294" w:type="dxa"/>
            <w:tcMar/>
          </w:tcPr>
          <w:p w:rsidR="2D283F60" w:rsidP="7F3E1126" w:rsidRDefault="2D283F60" w14:paraId="1EE8CF39" w14:textId="53064B12">
            <w:pPr>
              <w:pStyle w:val="TableText"/>
              <w:rPr>
                <w:rFonts w:ascii="Franklin Gothic Book" w:hAnsi="Franklin Gothic Book"/>
                <w:b w:val="0"/>
                <w:bCs w:val="0"/>
              </w:rPr>
            </w:pPr>
            <w:r>
              <w:rPr>
                <w:rFonts w:ascii="Franklin Gothic Book" w:hAnsi="Franklin Gothic Book"/>
                <w:b w:val="0"/>
                <w:bCs w:val="0"/>
              </w:rPr>
              <w:t>Privilege Escalation</w:t>
            </w:r>
          </w:p>
        </w:tc>
        <w:tc>
          <w:tcPr>
            <w:tcW w:w="1519" w:type="dxa"/>
            <w:tcMar/>
          </w:tcPr>
          <w:p w:rsidR="2D283F60" w:rsidP="7F3E1126" w:rsidRDefault="2D283F60" w14:paraId="0F3851A6" w14:textId="1184B5F0">
            <w:pPr>
              <w:pStyle w:val="TableText"/>
              <w:rPr>
                <w:rFonts w:ascii="Franklin Gothic Book" w:hAnsi="Franklin Gothic Book"/>
                <w:b w:val="0"/>
                <w:bCs w:val="0"/>
              </w:rPr>
            </w:pPr>
            <w:r>
              <w:rPr>
                <w:rFonts w:ascii="Franklin Gothic Book" w:hAnsi="Franklin Gothic Book"/>
                <w:b w:val="0"/>
                <w:bCs w:val="0"/>
              </w:rPr>
              <w:t>Account Manipulation</w:t>
            </w:r>
          </w:p>
        </w:tc>
        <w:tc>
          <w:tcPr>
            <w:tcW w:w="1352" w:type="dxa"/>
            <w:tcMar/>
          </w:tcPr>
          <w:p w:rsidR="2D283F60" w:rsidP="7F3E1126" w:rsidRDefault="2D283F60" w14:paraId="5D5290C7" w14:textId="2E3EF3F3">
            <w:pPr>
              <w:pStyle w:val="TableText"/>
              <w:rPr>
                <w:rFonts w:ascii="Franklin Gothic Book" w:hAnsi="Franklin Gothic Book"/>
                <w:b w:val="0"/>
                <w:bCs w:val="0"/>
              </w:rPr>
            </w:pPr>
            <w:r>
              <w:rPr>
                <w:rFonts w:ascii="Franklin Gothic Book" w:hAnsi="Franklin Gothic Book"/>
                <w:b w:val="0"/>
                <w:bCs w:val="0"/>
              </w:rPr>
              <w:t>Account Manipulation</w:t>
            </w:r>
          </w:p>
        </w:tc>
        <w:tc>
          <w:tcPr>
            <w:tcW w:w="1461" w:type="dxa"/>
            <w:tcMar/>
          </w:tcPr>
          <w:p w:rsidR="2D283F60" w:rsidP="7F3E1126" w:rsidRDefault="2D283F60" w14:paraId="1B52D54A" w14:textId="2FE9624F">
            <w:pPr>
              <w:pStyle w:val="TableText"/>
              <w:rPr>
                <w:noProof w:val="0"/>
                <w:lang w:val="en-US"/>
              </w:rPr>
            </w:pPr>
            <w:r>
              <w:rPr>
                <w:noProof w:val="0"/>
                <w:lang w:val="en-US"/>
              </w:rPr>
              <w:t>APT3 has been known to add created accounts to local admin groups to maintain elevated access</w:t>
            </w:r>
          </w:p>
        </w:tc>
        <w:tc>
          <w:tcPr>
            <w:tcW w:w="1359" w:type="dxa"/>
            <w:tcMar/>
          </w:tcPr>
          <w:p w:rsidR="2D283F60" w:rsidP="7F3E1126" w:rsidRDefault="2D283F60" w14:paraId="11F5A943" w14:textId="14A8DD54">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Audit</w:t>
            </w:r>
          </w:p>
          <w:p w:rsidR="7F3E1126" w:rsidP="7F3E1126" w:rsidRDefault="7F3E1126" w14:paraId="1DB60BEC" w14:textId="208DB5D1">
            <w:pPr>
              <w:pStyle w:val="TableText"/>
              <w:rPr>
                <w:rFonts w:ascii="Franklin Gothic Book" w:hAnsi="Franklin Gothic Book"/>
                <w:b w:val="0"/>
                <w:bCs w:val="0"/>
              </w:rPr>
            </w:pPr>
          </w:p>
        </w:tc>
        <w:tc>
          <w:tcPr>
            <w:tcW w:w="1395" w:type="dxa"/>
            <w:tcMar/>
          </w:tcPr>
          <w:p w:rsidR="2D283F60" w:rsidP="7F3E1126" w:rsidRDefault="2D283F60" w14:paraId="5ED54030" w14:textId="2627DC65">
            <w:pPr>
              <w:pStyle w:val="TableText"/>
              <w:suppressLineNumbers w:val="0"/>
              <w:bidi w:val="0"/>
              <w:spacing w:before="0" w:beforeAutospacing="off" w:after="0" w:afterAutospacing="off" w:line="240" w:lineRule="auto"/>
              <w:ind w:left="0" w:right="0"/>
              <w:jc w:val="left"/>
              <w:rPr>
                <w:rFonts w:ascii="Franklin Gothic Book" w:hAnsi="Franklin Gothic Book"/>
                <w:b w:val="0"/>
                <w:bCs w:val="0"/>
              </w:rPr>
            </w:pPr>
            <w:r>
              <w:rPr>
                <w:rFonts w:ascii="Franklin Gothic Book" w:hAnsi="Franklin Gothic Book"/>
                <w:b w:val="0"/>
                <w:bCs w:val="0"/>
              </w:rPr>
              <w:t>User Acccount Modification</w:t>
            </w:r>
          </w:p>
        </w:tc>
      </w:tr>
      <w:tr w:rsidR="7F3E1126" w:rsidTr="1644C7C6" w14:paraId="72C7BEDF">
        <w:trPr>
          <w:trHeight w:val="300"/>
        </w:trPr>
        <w:tc>
          <w:tcPr>
            <w:tcW w:w="1112" w:type="dxa"/>
            <w:tcMar/>
          </w:tcPr>
          <w:p w:rsidR="2D283F60" w:rsidP="7F3E1126" w:rsidRDefault="2D283F60" w14:paraId="2495693A" w14:textId="1D3D0802">
            <w:pPr>
              <w:pStyle w:val="TableText"/>
              <w:rPr>
                <w:noProof w:val="0"/>
                <w:lang w:val="en-US"/>
              </w:rPr>
            </w:pPr>
            <w:r>
              <w:rPr>
                <w:noProof w:val="0"/>
                <w:lang w:val="en-US"/>
              </w:rPr>
              <w:t>APT3</w:t>
            </w:r>
          </w:p>
        </w:tc>
        <w:tc>
          <w:tcPr>
            <w:tcW w:w="1294" w:type="dxa"/>
            <w:tcMar/>
          </w:tcPr>
          <w:p w:rsidR="0DC6F24D" w:rsidP="7F3E1126" w:rsidRDefault="0DC6F24D" w14:paraId="5095E0AE" w14:textId="098680C2">
            <w:pPr>
              <w:pStyle w:val="TableText"/>
              <w:rPr>
                <w:rFonts w:ascii="Franklin Gothic Book" w:hAnsi="Franklin Gothic Book"/>
                <w:b w:val="0"/>
                <w:bCs w:val="0"/>
              </w:rPr>
            </w:pPr>
            <w:r>
              <w:rPr>
                <w:rFonts w:ascii="Franklin Gothic Book" w:hAnsi="Franklin Gothic Book"/>
                <w:b w:val="0"/>
                <w:bCs w:val="0"/>
              </w:rPr>
              <w:t>Privilege Escalation</w:t>
            </w:r>
          </w:p>
        </w:tc>
        <w:tc>
          <w:tcPr>
            <w:tcW w:w="1519" w:type="dxa"/>
            <w:tcMar/>
          </w:tcPr>
          <w:p w:rsidR="2B4F240B" w:rsidP="7F3E1126" w:rsidRDefault="2B4F240B" w14:paraId="791A5922" w14:textId="17AC9927">
            <w:pPr>
              <w:pStyle w:val="TableText"/>
              <w:rPr>
                <w:rFonts w:ascii="Franklin Gothic Book" w:hAnsi="Franklin Gothic Book"/>
                <w:b w:val="0"/>
                <w:bCs w:val="0"/>
              </w:rPr>
            </w:pPr>
            <w:r>
              <w:rPr>
                <w:rFonts w:ascii="Franklin Gothic Book" w:hAnsi="Franklin Gothic Book"/>
                <w:b w:val="0"/>
                <w:bCs w:val="0"/>
              </w:rPr>
              <w:t>Boot or Logon Autostart Execution</w:t>
            </w:r>
          </w:p>
          <w:p w:rsidR="7F3E1126" w:rsidP="7F3E1126" w:rsidRDefault="7F3E1126" w14:paraId="510D9D87" w14:textId="1A3A25C8">
            <w:pPr>
              <w:pStyle w:val="TableText"/>
              <w:rPr>
                <w:rFonts w:ascii="Franklin Gothic Book" w:hAnsi="Franklin Gothic Book"/>
                <w:b w:val="0"/>
                <w:bCs w:val="0"/>
              </w:rPr>
            </w:pPr>
          </w:p>
        </w:tc>
        <w:tc>
          <w:tcPr>
            <w:tcW w:w="1352" w:type="dxa"/>
            <w:tcMar/>
          </w:tcPr>
          <w:p w:rsidR="2B4F240B" w:rsidP="7F3E1126" w:rsidRDefault="2B4F240B" w14:paraId="41640924" w14:textId="76318785">
            <w:pPr>
              <w:pStyle w:val="TableText"/>
              <w:rPr>
                <w:rFonts w:ascii="Franklin Gothic Book" w:hAnsi="Franklin Gothic Book"/>
                <w:b w:val="0"/>
                <w:bCs w:val="0"/>
              </w:rPr>
            </w:pPr>
            <w:r>
              <w:rPr>
                <w:rFonts w:ascii="Franklin Gothic Book" w:hAnsi="Franklin Gothic Book"/>
                <w:b w:val="0"/>
                <w:bCs w:val="0"/>
              </w:rPr>
              <w:t>Registry Run Keys/Startup Folde</w:t>
            </w:r>
          </w:p>
        </w:tc>
        <w:tc>
          <w:tcPr>
            <w:tcW w:w="1461" w:type="dxa"/>
            <w:tcMar/>
          </w:tcPr>
          <w:p w:rsidR="2B4F240B" w:rsidP="7F3E1126" w:rsidRDefault="2B4F240B" w14:paraId="13B0D58F" w14:textId="5641A462">
            <w:pPr>
              <w:pStyle w:val="TableText"/>
              <w:rPr>
                <w:noProof w:val="0"/>
                <w:lang w:val="en-US"/>
              </w:rPr>
            </w:pPr>
            <w:r>
              <w:rPr>
                <w:noProof w:val="0"/>
                <w:lang w:val="en-US"/>
              </w:rPr>
              <w:t>APT3 places scripts in the startup folder for persistence.</w:t>
            </w:r>
          </w:p>
        </w:tc>
        <w:tc>
          <w:tcPr>
            <w:tcW w:w="1359" w:type="dxa"/>
            <w:tcMar/>
          </w:tcPr>
          <w:p w:rsidR="2B4F240B" w:rsidP="7F3E1126" w:rsidRDefault="2B4F240B" w14:paraId="06ACDFA8" w14:textId="4983F1D8">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Audit</w:t>
            </w:r>
          </w:p>
          <w:p w:rsidR="7F3E1126" w:rsidP="7F3E1126" w:rsidRDefault="7F3E1126" w14:paraId="514E8613" w14:textId="0849D85C">
            <w:pPr>
              <w:pStyle w:val="TableText"/>
              <w:rPr>
                <w:rFonts w:ascii="Franklin Gothic Book" w:hAnsi="Franklin Gothic Book"/>
                <w:b w:val="0"/>
                <w:bCs w:val="0"/>
              </w:rPr>
            </w:pPr>
          </w:p>
        </w:tc>
        <w:tc>
          <w:tcPr>
            <w:tcW w:w="1395" w:type="dxa"/>
            <w:tcMar/>
          </w:tcPr>
          <w:p w:rsidR="2B4F240B" w:rsidP="7F3E1126" w:rsidRDefault="2B4F240B" w14:paraId="049808B5" w14:textId="21873A8B">
            <w:pPr>
              <w:pStyle w:val="TableText"/>
              <w:rPr>
                <w:rFonts w:ascii="Franklin Gothic Book" w:hAnsi="Franklin Gothic Book"/>
                <w:b w:val="0"/>
                <w:bCs w:val="0"/>
              </w:rPr>
            </w:pPr>
            <w:r>
              <w:rPr>
                <w:rFonts w:ascii="Franklin Gothic Book" w:hAnsi="Franklin Gothic Book"/>
                <w:b w:val="0"/>
                <w:bCs w:val="0"/>
              </w:rPr>
              <w:t>Log Monitoring</w:t>
            </w:r>
          </w:p>
          <w:p w:rsidR="7F3E1126" w:rsidP="7F3E1126" w:rsidRDefault="7F3E1126" w14:paraId="55224723" w14:textId="3B7122DD">
            <w:pPr>
              <w:pStyle w:val="TableText"/>
              <w:rPr>
                <w:rFonts w:ascii="Franklin Gothic Book" w:hAnsi="Franklin Gothic Book"/>
                <w:b w:val="0"/>
                <w:bCs w:val="0"/>
              </w:rPr>
            </w:pPr>
          </w:p>
        </w:tc>
      </w:tr>
      <w:tr w:rsidR="7F3E1126" w:rsidTr="1644C7C6" w14:paraId="7BA2E4D0">
        <w:trPr>
          <w:trHeight w:val="300"/>
        </w:trPr>
        <w:tc>
          <w:tcPr>
            <w:tcW w:w="1112" w:type="dxa"/>
            <w:tcMar/>
          </w:tcPr>
          <w:p w:rsidR="2B4F240B" w:rsidP="7F3E1126" w:rsidRDefault="2B4F240B" w14:paraId="024584D4" w14:textId="20A3211D">
            <w:pPr>
              <w:pStyle w:val="TableText"/>
              <w:rPr>
                <w:noProof w:val="0"/>
                <w:lang w:val="en-US"/>
              </w:rPr>
            </w:pPr>
            <w:r>
              <w:rPr>
                <w:noProof w:val="0"/>
                <w:lang w:val="en-US"/>
              </w:rPr>
              <w:t>APT3</w:t>
            </w:r>
          </w:p>
        </w:tc>
        <w:tc>
          <w:tcPr>
            <w:tcW w:w="1294" w:type="dxa"/>
            <w:tcMar/>
          </w:tcPr>
          <w:p w:rsidR="2B4F240B" w:rsidP="7F3E1126" w:rsidRDefault="2B4F240B" w14:paraId="452F2D7D" w14:textId="596B68EB">
            <w:pPr>
              <w:pStyle w:val="TableText"/>
              <w:rPr>
                <w:rFonts w:ascii="Franklin Gothic Book" w:hAnsi="Franklin Gothic Book"/>
                <w:b w:val="0"/>
                <w:bCs w:val="0"/>
              </w:rPr>
            </w:pPr>
            <w:r>
              <w:rPr>
                <w:rFonts w:ascii="Franklin Gothic Book" w:hAnsi="Franklin Gothic Book"/>
                <w:b w:val="0"/>
                <w:bCs w:val="0"/>
              </w:rPr>
              <w:t>Privilege Escalation</w:t>
            </w:r>
          </w:p>
        </w:tc>
        <w:tc>
          <w:tcPr>
            <w:tcW w:w="1519" w:type="dxa"/>
            <w:tcMar/>
          </w:tcPr>
          <w:p w:rsidR="2B4F240B" w:rsidP="7F3E1126" w:rsidRDefault="2B4F240B" w14:paraId="2E633F76" w14:textId="3215F201">
            <w:pPr>
              <w:pStyle w:val="TableText"/>
              <w:rPr>
                <w:rFonts w:ascii="Franklin Gothic Book" w:hAnsi="Franklin Gothic Book"/>
                <w:b w:val="0"/>
                <w:bCs w:val="0"/>
              </w:rPr>
            </w:pPr>
            <w:r>
              <w:rPr>
                <w:rFonts w:ascii="Franklin Gothic Book" w:hAnsi="Franklin Gothic Book"/>
                <w:b w:val="0"/>
                <w:bCs w:val="0"/>
              </w:rPr>
              <w:t>Create Modify System Process</w:t>
            </w:r>
          </w:p>
        </w:tc>
        <w:tc>
          <w:tcPr>
            <w:tcW w:w="1352" w:type="dxa"/>
            <w:tcMar/>
          </w:tcPr>
          <w:p w:rsidR="2B4F240B" w:rsidP="7F3E1126" w:rsidRDefault="2B4F240B" w14:paraId="01BF60A8" w14:textId="36479402">
            <w:pPr>
              <w:pStyle w:val="TableText"/>
              <w:rPr>
                <w:rFonts w:ascii="Franklin Gothic Book" w:hAnsi="Franklin Gothic Book"/>
                <w:b w:val="0"/>
                <w:bCs w:val="0"/>
              </w:rPr>
            </w:pPr>
            <w:r>
              <w:rPr>
                <w:rFonts w:ascii="Franklin Gothic Book" w:hAnsi="Franklin Gothic Book"/>
                <w:b w:val="0"/>
                <w:bCs w:val="0"/>
              </w:rPr>
              <w:t>Windows Service</w:t>
            </w:r>
          </w:p>
        </w:tc>
        <w:tc>
          <w:tcPr>
            <w:tcW w:w="1461" w:type="dxa"/>
            <w:tcMar/>
          </w:tcPr>
          <w:p w:rsidR="2B4F240B" w:rsidP="7F3E1126" w:rsidRDefault="2B4F240B" w14:paraId="3B02DDAD" w14:textId="474CADB6">
            <w:pPr>
              <w:pStyle w:val="TableText"/>
              <w:rPr>
                <w:noProof w:val="0"/>
                <w:lang w:val="en-US"/>
              </w:rPr>
            </w:pPr>
            <w:r>
              <w:rPr>
                <w:noProof w:val="0"/>
                <w:lang w:val="en-US"/>
              </w:rPr>
              <w:t>APT3 has a tool that creates a new service for persistence</w:t>
            </w:r>
          </w:p>
        </w:tc>
        <w:tc>
          <w:tcPr>
            <w:tcW w:w="1359" w:type="dxa"/>
            <w:tcMar/>
          </w:tcPr>
          <w:p w:rsidR="2B4F240B" w:rsidP="7F3E1126" w:rsidRDefault="2B4F240B" w14:paraId="3E48AF79" w14:textId="5BEA5DC1">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2B4F240B" w:rsidP="7F3E1126" w:rsidRDefault="2B4F240B" w14:paraId="475124BE" w14:textId="51B8433F">
            <w:pPr>
              <w:pStyle w:val="TableText"/>
              <w:rPr>
                <w:rFonts w:ascii="Franklin Gothic Book" w:hAnsi="Franklin Gothic Book"/>
                <w:b w:val="0"/>
                <w:bCs w:val="0"/>
              </w:rPr>
            </w:pPr>
            <w:r>
              <w:rPr>
                <w:rFonts w:ascii="Franklin Gothic Book" w:hAnsi="Franklin Gothic Book"/>
                <w:b w:val="0"/>
                <w:bCs w:val="0"/>
              </w:rPr>
              <w:t>Driver Load Monitoring</w:t>
            </w:r>
          </w:p>
        </w:tc>
      </w:tr>
      <w:tr w:rsidR="7F3E1126" w:rsidTr="1644C7C6" w14:paraId="3CAAC8C8">
        <w:trPr>
          <w:trHeight w:val="300"/>
        </w:trPr>
        <w:tc>
          <w:tcPr>
            <w:tcW w:w="1112" w:type="dxa"/>
            <w:tcMar/>
          </w:tcPr>
          <w:p w:rsidR="2B4F240B" w:rsidP="7F3E1126" w:rsidRDefault="2B4F240B" w14:paraId="2EC03223" w14:textId="0495069F">
            <w:pPr>
              <w:pStyle w:val="TableText"/>
              <w:rPr>
                <w:noProof w:val="0"/>
                <w:lang w:val="en-US"/>
              </w:rPr>
            </w:pPr>
            <w:r>
              <w:rPr>
                <w:noProof w:val="0"/>
                <w:lang w:val="en-US"/>
              </w:rPr>
              <w:t>APT3</w:t>
            </w:r>
          </w:p>
        </w:tc>
        <w:tc>
          <w:tcPr>
            <w:tcW w:w="1294" w:type="dxa"/>
            <w:tcMar/>
          </w:tcPr>
          <w:p w:rsidR="2B4F240B" w:rsidP="7F3E1126" w:rsidRDefault="2B4F240B" w14:paraId="5A0C5224" w14:textId="58E4E8F8">
            <w:pPr>
              <w:pStyle w:val="TableText"/>
              <w:rPr>
                <w:rFonts w:ascii="Franklin Gothic Book" w:hAnsi="Franklin Gothic Book"/>
                <w:b w:val="0"/>
                <w:bCs w:val="0"/>
              </w:rPr>
            </w:pPr>
            <w:r>
              <w:rPr>
                <w:rFonts w:ascii="Franklin Gothic Book" w:hAnsi="Franklin Gothic Book"/>
                <w:b w:val="0"/>
                <w:bCs w:val="0"/>
              </w:rPr>
              <w:t>Defense Evasion</w:t>
            </w:r>
          </w:p>
        </w:tc>
        <w:tc>
          <w:tcPr>
            <w:tcW w:w="1519" w:type="dxa"/>
            <w:tcMar/>
          </w:tcPr>
          <w:p w:rsidR="2B4F240B" w:rsidP="7F3E1126" w:rsidRDefault="2B4F240B" w14:paraId="51344F04" w14:textId="4158FC43">
            <w:pPr>
              <w:pStyle w:val="TableText"/>
              <w:rPr>
                <w:rFonts w:ascii="Franklin Gothic Book" w:hAnsi="Franklin Gothic Book"/>
                <w:b w:val="0"/>
                <w:bCs w:val="0"/>
              </w:rPr>
            </w:pPr>
            <w:r>
              <w:rPr>
                <w:rFonts w:ascii="Franklin Gothic Book" w:hAnsi="Franklin Gothic Book"/>
                <w:b w:val="0"/>
                <w:bCs w:val="0"/>
              </w:rPr>
              <w:t>Obfuscate Files or Information</w:t>
            </w:r>
          </w:p>
        </w:tc>
        <w:tc>
          <w:tcPr>
            <w:tcW w:w="1352" w:type="dxa"/>
            <w:tcMar/>
          </w:tcPr>
          <w:p w:rsidR="2B4F240B" w:rsidP="7F3E1126" w:rsidRDefault="2B4F240B" w14:paraId="7DD30554" w14:textId="57116584">
            <w:pPr>
              <w:pStyle w:val="TableText"/>
              <w:rPr>
                <w:rFonts w:ascii="Franklin Gothic Book" w:hAnsi="Franklin Gothic Book"/>
                <w:b w:val="0"/>
                <w:bCs w:val="0"/>
              </w:rPr>
            </w:pPr>
            <w:r>
              <w:rPr>
                <w:rFonts w:ascii="Franklin Gothic Book" w:hAnsi="Franklin Gothic Book"/>
                <w:b w:val="0"/>
                <w:bCs w:val="0"/>
              </w:rPr>
              <w:t>Indicator Removal from Tools</w:t>
            </w:r>
          </w:p>
        </w:tc>
        <w:tc>
          <w:tcPr>
            <w:tcW w:w="1461" w:type="dxa"/>
            <w:tcMar/>
          </w:tcPr>
          <w:p w:rsidR="2B4F240B" w:rsidP="7F3E1126" w:rsidRDefault="2B4F240B" w14:paraId="545AAA75" w14:textId="31D53EA1">
            <w:pPr>
              <w:pStyle w:val="TableText"/>
              <w:rPr>
                <w:noProof w:val="0"/>
                <w:lang w:val="en-US"/>
              </w:rPr>
            </w:pPr>
            <w:r>
              <w:rPr>
                <w:noProof w:val="0"/>
                <w:lang w:val="en-US"/>
              </w:rPr>
              <w:t>APT3 has been known to remove indicators of compromise from tools</w:t>
            </w:r>
          </w:p>
        </w:tc>
        <w:tc>
          <w:tcPr>
            <w:tcW w:w="1359" w:type="dxa"/>
            <w:tcMar/>
          </w:tcPr>
          <w:p w:rsidR="2B4F240B" w:rsidP="7F3E1126" w:rsidRDefault="2B4F240B" w14:paraId="76D63F5F" w14:textId="376432B3">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2B4F240B" w:rsidP="7F3E1126" w:rsidRDefault="2B4F240B" w14:paraId="3BD9F875" w14:textId="77EAE0CA">
            <w:pPr>
              <w:pStyle w:val="TableText"/>
              <w:rPr>
                <w:rFonts w:ascii="Franklin Gothic Book" w:hAnsi="Franklin Gothic Book"/>
                <w:b w:val="0"/>
                <w:bCs w:val="0"/>
              </w:rPr>
            </w:pPr>
            <w:r>
              <w:rPr>
                <w:rFonts w:ascii="Franklin Gothic Book" w:hAnsi="Franklin Gothic Book"/>
                <w:b w:val="0"/>
                <w:bCs w:val="0"/>
              </w:rPr>
              <w:t>File Monitoring</w:t>
            </w:r>
          </w:p>
        </w:tc>
      </w:tr>
      <w:tr w:rsidR="7F3E1126" w:rsidTr="1644C7C6" w14:paraId="7B8B7F8A">
        <w:trPr>
          <w:trHeight w:val="300"/>
        </w:trPr>
        <w:tc>
          <w:tcPr>
            <w:tcW w:w="1112" w:type="dxa"/>
            <w:tcMar/>
          </w:tcPr>
          <w:p w:rsidR="054007F8" w:rsidP="7F3E1126" w:rsidRDefault="054007F8" w14:paraId="108EBCF4" w14:textId="2F8A2CEB">
            <w:pPr>
              <w:pStyle w:val="TableText"/>
              <w:rPr>
                <w:noProof w:val="0"/>
                <w:lang w:val="en-US"/>
              </w:rPr>
            </w:pPr>
            <w:r>
              <w:rPr>
                <w:noProof w:val="0"/>
                <w:lang w:val="en-US"/>
              </w:rPr>
              <w:t>APT3</w:t>
            </w:r>
          </w:p>
        </w:tc>
        <w:tc>
          <w:tcPr>
            <w:tcW w:w="1294" w:type="dxa"/>
            <w:tcMar/>
          </w:tcPr>
          <w:p w:rsidR="054007F8" w:rsidP="7F3E1126" w:rsidRDefault="054007F8" w14:paraId="47A8005E" w14:textId="32FB16C6">
            <w:pPr>
              <w:pStyle w:val="TableText"/>
              <w:rPr>
                <w:rFonts w:ascii="Franklin Gothic Book" w:hAnsi="Franklin Gothic Book"/>
                <w:b w:val="0"/>
                <w:bCs w:val="0"/>
              </w:rPr>
            </w:pPr>
            <w:r>
              <w:rPr>
                <w:rFonts w:ascii="Franklin Gothic Book" w:hAnsi="Franklin Gothic Book"/>
                <w:b w:val="0"/>
                <w:bCs w:val="0"/>
              </w:rPr>
              <w:t>Defense Evasion</w:t>
            </w:r>
          </w:p>
        </w:tc>
        <w:tc>
          <w:tcPr>
            <w:tcW w:w="1519" w:type="dxa"/>
            <w:tcMar/>
          </w:tcPr>
          <w:p w:rsidR="054007F8" w:rsidP="370A84F3" w:rsidRDefault="054007F8" w14:paraId="67B2F690" w14:textId="07609514">
            <w:pPr>
              <w:pStyle w:val="TableText"/>
              <w:suppressLineNumbers w:val="0"/>
              <w:spacing w:before="0" w:beforeAutospacing="off" w:after="0" w:afterAutospacing="off" w:line="240" w:lineRule="auto"/>
              <w:ind w:left="0" w:right="0"/>
              <w:jc w:val="lef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MSBuild.exe</w:t>
            </w:r>
          </w:p>
        </w:tc>
        <w:tc>
          <w:tcPr>
            <w:tcW w:w="1352" w:type="dxa"/>
            <w:tcMar/>
          </w:tcPr>
          <w:p w:rsidR="054007F8" w:rsidP="370A84F3" w:rsidRDefault="054007F8" w14:paraId="05019CB8" w14:textId="4EDDCD78">
            <w:pPr>
              <w:pStyle w:val="TableText"/>
              <w:suppressLineNumbers w:val="0"/>
              <w:spacing w:before="0" w:beforeAutospacing="off" w:after="0" w:afterAutospacing="off" w:line="240" w:lineRule="auto"/>
              <w:ind w:left="0" w:right="0"/>
              <w:jc w:val="lef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MSBuild.exe</w:t>
            </w:r>
          </w:p>
        </w:tc>
        <w:tc>
          <w:tcPr>
            <w:tcW w:w="1461" w:type="dxa"/>
            <w:tcMar/>
          </w:tcPr>
          <w:p w:rsidR="054007F8" w:rsidP="7F3E1126" w:rsidRDefault="054007F8" w14:paraId="5330F35B" w14:textId="29782DDE">
            <w:pPr>
              <w:pStyle w:val="TableText"/>
              <w:rPr>
                <w:noProof w:val="0"/>
                <w:lang w:val="en-US"/>
              </w:rPr>
            </w:pPr>
            <w:r>
              <w:rPr>
                <w:noProof w:val="0"/>
                <w:lang w:val="en-US"/>
              </w:rPr>
              <w:t xml:space="preserve">APT3 uses </w:t>
            </w:r>
            <w:r>
              <w:rPr>
                <w:rFonts w:ascii="Franklin Gothic Book" w:hAnsi="Franklin Gothic Book" w:eastAsia="Franklin Gothic Book" w:cs="Franklin Gothic Book"/>
                <w:noProof w:val="0"/>
                <w:sz w:val="24"/>
                <w:szCs w:val="24"/>
                <w:highlight w:val="yellow"/>
                <w:lang w:val="en-US"/>
              </w:rPr>
              <w:t xml:space="preserve">Trusted Developer Utilities Proxy Execution </w:t>
            </w:r>
            <w:r>
              <w:rPr>
                <w:noProof w:val="0"/>
                <w:lang w:val="en-US"/>
              </w:rPr>
              <w:t xml:space="preserve">to proxy execution of code through a </w:t>
            </w:r>
            <w:r>
              <w:rPr>
                <w:rFonts w:ascii="Franklin Gothic Book" w:hAnsi="Franklin Gothic Book" w:eastAsia="Franklin Gothic Book" w:cs="Franklin Gothic Book"/>
                <w:noProof w:val="0"/>
                <w:sz w:val="24"/>
                <w:szCs w:val="24"/>
                <w:highlight w:val="yellow"/>
                <w:lang w:val="en-US"/>
              </w:rPr>
              <w:t>MSBuild.exe</w:t>
            </w:r>
            <w:r>
              <w:rPr>
                <w:noProof w:val="0"/>
                <w:lang w:val="en-US"/>
              </w:rPr>
              <w:t>.</w:t>
            </w:r>
          </w:p>
        </w:tc>
        <w:tc>
          <w:tcPr>
            <w:tcW w:w="1359" w:type="dxa"/>
            <w:tcMar/>
          </w:tcPr>
          <w:p w:rsidR="054007F8" w:rsidP="7F3E1126" w:rsidRDefault="054007F8" w14:paraId="1E830425" w14:textId="72A61522">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Execution Prevention</w:t>
            </w:r>
          </w:p>
        </w:tc>
        <w:tc>
          <w:tcPr>
            <w:tcW w:w="1395" w:type="dxa"/>
            <w:tcMar/>
          </w:tcPr>
          <w:p w:rsidR="054007F8" w:rsidP="7F3E1126" w:rsidRDefault="054007F8" w14:paraId="5ABD68ED" w14:textId="20810781">
            <w:pPr>
              <w:pStyle w:val="TableText"/>
              <w:suppressLineNumbers w:val="0"/>
              <w:bidi w:val="0"/>
              <w:spacing w:before="0" w:beforeAutospacing="off" w:after="0" w:afterAutospacing="off" w:line="240" w:lineRule="auto"/>
              <w:ind w:left="0" w:right="0"/>
              <w:jc w:val="left"/>
            </w:pPr>
            <w:r>
              <w:rPr>
                <w:rFonts w:ascii="Franklin Gothic Book" w:hAnsi="Franklin Gothic Book"/>
                <w:b w:val="0"/>
                <w:bCs w:val="0"/>
              </w:rPr>
              <w:t>Process Creation Montorting</w:t>
            </w:r>
          </w:p>
        </w:tc>
      </w:tr>
      <w:tr w:rsidR="7F3E1126" w:rsidTr="1644C7C6" w14:paraId="00DD8C30">
        <w:trPr>
          <w:trHeight w:val="300"/>
        </w:trPr>
        <w:tc>
          <w:tcPr>
            <w:tcW w:w="1112" w:type="dxa"/>
            <w:tcMar/>
          </w:tcPr>
          <w:p w:rsidR="58349DB1" w:rsidP="7F3E1126" w:rsidRDefault="58349DB1" w14:paraId="4BCF084B" w14:textId="1EE7AA46">
            <w:pPr>
              <w:pStyle w:val="TableText"/>
              <w:rPr>
                <w:noProof w:val="0"/>
                <w:lang w:val="en-US"/>
              </w:rPr>
            </w:pPr>
            <w:r>
              <w:rPr>
                <w:noProof w:val="0"/>
                <w:lang w:val="en-US"/>
              </w:rPr>
              <w:t>APT3</w:t>
            </w:r>
          </w:p>
        </w:tc>
        <w:tc>
          <w:tcPr>
            <w:tcW w:w="1294" w:type="dxa"/>
            <w:tcMar/>
          </w:tcPr>
          <w:p w:rsidR="58349DB1" w:rsidP="7F3E1126" w:rsidRDefault="58349DB1" w14:paraId="20F510F6" w14:textId="2365424A">
            <w:pPr>
              <w:pStyle w:val="TableText"/>
              <w:rPr>
                <w:rFonts w:ascii="Franklin Gothic Book" w:hAnsi="Franklin Gothic Book"/>
                <w:b w:val="0"/>
                <w:bCs w:val="0"/>
              </w:rPr>
            </w:pPr>
            <w:r>
              <w:rPr>
                <w:rFonts w:ascii="Franklin Gothic Book" w:hAnsi="Franklin Gothic Book"/>
                <w:b w:val="0"/>
                <w:bCs w:val="0"/>
              </w:rPr>
              <w:t>Defense Evasion</w:t>
            </w:r>
          </w:p>
        </w:tc>
        <w:tc>
          <w:tcPr>
            <w:tcW w:w="1519" w:type="dxa"/>
            <w:tcMar/>
          </w:tcPr>
          <w:p w:rsidR="58349DB1" w:rsidP="7F3E1126" w:rsidRDefault="58349DB1" w14:paraId="1D101867" w14:textId="18C8CA5D">
            <w:pPr>
              <w:pStyle w:val="TableText"/>
              <w:rPr>
                <w:rFonts w:ascii="Franklin Gothic Book" w:hAnsi="Franklin Gothic Book"/>
                <w:b w:val="0"/>
                <w:bCs w:val="0"/>
              </w:rPr>
            </w:pPr>
            <w:r>
              <w:rPr>
                <w:rFonts w:ascii="Franklin Gothic Book" w:hAnsi="Franklin Gothic Book"/>
                <w:b w:val="0"/>
                <w:bCs w:val="0"/>
              </w:rPr>
              <w:t>Abuse Elevation Control Mechanism</w:t>
            </w:r>
          </w:p>
        </w:tc>
        <w:tc>
          <w:tcPr>
            <w:tcW w:w="1352" w:type="dxa"/>
            <w:tcMar/>
          </w:tcPr>
          <w:p w:rsidR="58349DB1" w:rsidP="7F3E1126" w:rsidRDefault="58349DB1" w14:paraId="43F56924" w14:textId="0071435B">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UAC</w:t>
            </w:r>
          </w:p>
        </w:tc>
        <w:tc>
          <w:tcPr>
            <w:tcW w:w="1461" w:type="dxa"/>
            <w:tcMar/>
          </w:tcPr>
          <w:p w:rsidR="58349DB1" w:rsidP="7F3E1126" w:rsidRDefault="58349DB1" w14:paraId="7671692C" w14:textId="4A04441C">
            <w:pPr>
              <w:pStyle w:val="TableText"/>
              <w:rPr>
                <w:noProof w:val="0"/>
                <w:lang w:val="en-US"/>
              </w:rPr>
            </w:pPr>
            <w:r>
              <w:rPr>
                <w:noProof w:val="0"/>
                <w:lang w:val="en-US"/>
              </w:rPr>
              <w:t xml:space="preserve">Adversaries may bypass </w:t>
            </w:r>
            <w:r>
              <w:rPr>
                <w:rFonts w:ascii="Franklin Gothic Book" w:hAnsi="Franklin Gothic Book" w:eastAsia="Franklin Gothic Book" w:cs="Franklin Gothic Book"/>
                <w:noProof w:val="0"/>
                <w:sz w:val="24"/>
                <w:szCs w:val="24"/>
                <w:highlight w:val="yellow"/>
                <w:lang w:val="en-US"/>
              </w:rPr>
              <w:t xml:space="preserve">Bypass User Account Control </w:t>
            </w:r>
            <w:r>
              <w:rPr>
                <w:noProof w:val="0"/>
                <w:lang w:val="en-US"/>
              </w:rPr>
              <w:t>mechanisms to elevate process privileges on system.</w:t>
            </w:r>
          </w:p>
        </w:tc>
        <w:tc>
          <w:tcPr>
            <w:tcW w:w="1359" w:type="dxa"/>
            <w:tcMar/>
          </w:tcPr>
          <w:p w:rsidR="58349DB1" w:rsidP="7F3E1126" w:rsidRDefault="58349DB1" w14:paraId="2FC57244" w14:textId="4ACA33A2">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58349DB1" w:rsidP="7F3E1126" w:rsidRDefault="58349DB1" w14:paraId="57E504B4" w14:textId="053B6A99">
            <w:pPr>
              <w:pStyle w:val="TableText"/>
              <w:rPr>
                <w:rFonts w:ascii="Franklin Gothic Book" w:hAnsi="Franklin Gothic Book"/>
                <w:b w:val="0"/>
                <w:bCs w:val="0"/>
              </w:rPr>
            </w:pPr>
            <w:r>
              <w:rPr>
                <w:rFonts w:ascii="Franklin Gothic Book" w:hAnsi="Franklin Gothic Book"/>
                <w:b w:val="0"/>
                <w:bCs w:val="0"/>
              </w:rPr>
              <w:t>Process/Command Execution Monitoring</w:t>
            </w:r>
          </w:p>
        </w:tc>
      </w:tr>
      <w:tr w:rsidR="7F3E1126" w:rsidTr="1644C7C6" w14:paraId="3A66D888">
        <w:trPr>
          <w:trHeight w:val="300"/>
        </w:trPr>
        <w:tc>
          <w:tcPr>
            <w:tcW w:w="1112" w:type="dxa"/>
            <w:tcMar/>
          </w:tcPr>
          <w:p w:rsidR="741C451E" w:rsidP="7F3E1126" w:rsidRDefault="741C451E" w14:paraId="22B9314A" w14:textId="093F77D5">
            <w:pPr>
              <w:pStyle w:val="TableText"/>
              <w:rPr>
                <w:noProof w:val="0"/>
                <w:lang w:val="en-US"/>
              </w:rPr>
            </w:pPr>
            <w:r>
              <w:rPr>
                <w:noProof w:val="0"/>
                <w:lang w:val="en-US"/>
              </w:rPr>
              <w:t>APT3</w:t>
            </w:r>
          </w:p>
        </w:tc>
        <w:tc>
          <w:tcPr>
            <w:tcW w:w="1294" w:type="dxa"/>
            <w:tcMar/>
          </w:tcPr>
          <w:p w:rsidR="741C451E" w:rsidP="7F3E1126" w:rsidRDefault="741C451E" w14:paraId="706EB8A7" w14:textId="19BB7A6F">
            <w:pPr>
              <w:pStyle w:val="TableText"/>
              <w:rPr>
                <w:rFonts w:ascii="Franklin Gothic Book" w:hAnsi="Franklin Gothic Book"/>
                <w:b w:val="0"/>
                <w:bCs w:val="0"/>
              </w:rPr>
            </w:pPr>
            <w:r>
              <w:rPr>
                <w:rFonts w:ascii="Franklin Gothic Book" w:hAnsi="Franklin Gothic Book"/>
                <w:b w:val="0"/>
                <w:bCs w:val="0"/>
              </w:rPr>
              <w:t>Credential Access</w:t>
            </w:r>
          </w:p>
        </w:tc>
        <w:tc>
          <w:tcPr>
            <w:tcW w:w="1519" w:type="dxa"/>
            <w:tcMar/>
          </w:tcPr>
          <w:p w:rsidR="741C451E" w:rsidP="7F3E1126" w:rsidRDefault="741C451E" w14:paraId="074C9925" w14:textId="233BB799">
            <w:pPr>
              <w:pStyle w:val="TableText"/>
              <w:rPr>
                <w:rFonts w:ascii="Franklin Gothic Book" w:hAnsi="Franklin Gothic Book"/>
                <w:b w:val="0"/>
                <w:bCs w:val="0"/>
              </w:rPr>
            </w:pPr>
            <w:r>
              <w:rPr>
                <w:rFonts w:ascii="Franklin Gothic Book" w:hAnsi="Franklin Gothic Book"/>
                <w:b w:val="0"/>
                <w:bCs w:val="0"/>
              </w:rPr>
              <w:t>OS Credential Dumping</w:t>
            </w:r>
          </w:p>
        </w:tc>
        <w:tc>
          <w:tcPr>
            <w:tcW w:w="1352" w:type="dxa"/>
            <w:tcMar/>
          </w:tcPr>
          <w:p w:rsidR="741C451E" w:rsidP="7F3E1126" w:rsidRDefault="741C451E" w14:paraId="157CEC8A" w14:textId="022ED1D2">
            <w:pPr>
              <w:pStyle w:val="TableText"/>
              <w:rPr>
                <w:rFonts w:ascii="Franklin Gothic Book" w:hAnsi="Franklin Gothic Book"/>
                <w:b w:val="0"/>
                <w:bCs w:val="0"/>
              </w:rPr>
            </w:pPr>
            <w:r>
              <w:rPr>
                <w:rFonts w:ascii="Franklin Gothic Book" w:hAnsi="Franklin Gothic Book"/>
                <w:b w:val="0"/>
                <w:bCs w:val="0"/>
              </w:rPr>
              <w:t>Lsass memory</w:t>
            </w:r>
          </w:p>
        </w:tc>
        <w:tc>
          <w:tcPr>
            <w:tcW w:w="1461" w:type="dxa"/>
            <w:tcMar/>
          </w:tcPr>
          <w:p w:rsidR="741C451E" w:rsidP="7F3E1126" w:rsidRDefault="741C451E" w14:paraId="1C8AAE7F" w14:textId="694960F9">
            <w:pPr>
              <w:pStyle w:val="TableText"/>
              <w:rPr>
                <w:noProof w:val="0"/>
                <w:lang w:val="en-US"/>
              </w:rPr>
            </w:pPr>
            <w:r>
              <w:rPr>
                <w:noProof w:val="0"/>
                <w:lang w:val="en-US"/>
              </w:rPr>
              <w:t>APT3 has used a tool to dump credentials by injecting itself into lsass.exe and triggering with the argument "</w:t>
            </w:r>
            <w:r>
              <w:rPr>
                <w:rFonts w:ascii="Franklin Gothic Book" w:hAnsi="Franklin Gothic Book" w:eastAsia="Franklin Gothic Book" w:cs="Franklin Gothic Book"/>
                <w:noProof w:val="0"/>
                <w:sz w:val="24"/>
                <w:szCs w:val="24"/>
                <w:highlight w:val="yellow"/>
                <w:lang w:val="en-US"/>
              </w:rPr>
              <w:t>dig”</w:t>
            </w:r>
            <w:r>
              <w:rPr>
                <w:noProof w:val="0"/>
                <w:lang w:val="en-US"/>
              </w:rPr>
              <w:t>.</w:t>
            </w:r>
          </w:p>
        </w:tc>
        <w:tc>
          <w:tcPr>
            <w:tcW w:w="1359" w:type="dxa"/>
            <w:tcMar/>
          </w:tcPr>
          <w:p w:rsidR="741C451E" w:rsidP="7F3E1126" w:rsidRDefault="741C451E" w14:paraId="749F887D" w14:textId="18558BB5">
            <w:pPr>
              <w:pStyle w:val="TableText"/>
              <w:spacing w:line="240" w:lineRule="auto"/>
              <w:jc w:val="left"/>
              <w:rPr>
                <w:rFonts w:ascii="Franklin Gothic Book" w:hAnsi="Franklin Gothic Book"/>
                <w:b w:val="0"/>
                <w:bCs w:val="0"/>
              </w:rPr>
            </w:pPr>
            <w:r>
              <w:rPr>
                <w:rFonts w:ascii="Franklin Gothic Book" w:hAnsi="Franklin Gothic Book"/>
                <w:b w:val="0"/>
                <w:bCs w:val="0"/>
              </w:rPr>
              <w:t>Credential Access Protection</w:t>
            </w:r>
          </w:p>
        </w:tc>
        <w:tc>
          <w:tcPr>
            <w:tcW w:w="1395" w:type="dxa"/>
            <w:tcMar/>
          </w:tcPr>
          <w:p w:rsidR="741C451E" w:rsidP="7F3E1126" w:rsidRDefault="741C451E" w14:paraId="0B060A2A" w14:textId="52E54FCF">
            <w:pPr>
              <w:pStyle w:val="TableText"/>
              <w:rPr>
                <w:rFonts w:ascii="Franklin Gothic Book" w:hAnsi="Franklin Gothic Book"/>
                <w:b w:val="0"/>
                <w:bCs w:val="0"/>
              </w:rPr>
            </w:pPr>
            <w:r>
              <w:rPr>
                <w:rFonts w:ascii="Franklin Gothic Book" w:hAnsi="Franklin Gothic Book"/>
                <w:b w:val="0"/>
                <w:bCs w:val="0"/>
              </w:rPr>
              <w:t>Command Execution Monitoring &amp; Process Access</w:t>
            </w:r>
          </w:p>
        </w:tc>
      </w:tr>
      <w:tr w:rsidR="7F3E1126" w:rsidTr="1644C7C6" w14:paraId="0F8802EC">
        <w:trPr>
          <w:trHeight w:val="300"/>
        </w:trPr>
        <w:tc>
          <w:tcPr>
            <w:tcW w:w="1112" w:type="dxa"/>
            <w:tcMar/>
          </w:tcPr>
          <w:p w:rsidR="0EF4117B" w:rsidP="7F3E1126" w:rsidRDefault="0EF4117B" w14:paraId="2DB9BFD3" w14:textId="52EA517E">
            <w:pPr>
              <w:pStyle w:val="TableText"/>
              <w:rPr>
                <w:noProof w:val="0"/>
                <w:lang w:val="en-US"/>
              </w:rPr>
            </w:pPr>
            <w:r>
              <w:rPr>
                <w:noProof w:val="0"/>
                <w:lang w:val="en-US"/>
              </w:rPr>
              <w:t>APT3</w:t>
            </w:r>
          </w:p>
        </w:tc>
        <w:tc>
          <w:tcPr>
            <w:tcW w:w="1294" w:type="dxa"/>
            <w:tcMar/>
          </w:tcPr>
          <w:p w:rsidR="0EF4117B" w:rsidP="7F3E1126" w:rsidRDefault="0EF4117B" w14:paraId="7B2138DB" w14:textId="00FF9E1C">
            <w:pPr>
              <w:pStyle w:val="TableText"/>
              <w:rPr>
                <w:rFonts w:ascii="Franklin Gothic Book" w:hAnsi="Franklin Gothic Book"/>
                <w:b w:val="0"/>
                <w:bCs w:val="0"/>
              </w:rPr>
            </w:pPr>
            <w:r>
              <w:rPr>
                <w:rFonts w:ascii="Franklin Gothic Book" w:hAnsi="Franklin Gothic Book"/>
                <w:b w:val="0"/>
                <w:bCs w:val="0"/>
              </w:rPr>
              <w:t>Discovery</w:t>
            </w:r>
          </w:p>
        </w:tc>
        <w:tc>
          <w:tcPr>
            <w:tcW w:w="1519" w:type="dxa"/>
            <w:tcMar/>
          </w:tcPr>
          <w:p w:rsidR="0EF4117B" w:rsidP="7F3E1126" w:rsidRDefault="0EF4117B" w14:paraId="3D668F13" w14:textId="6B4C2990">
            <w:pPr>
              <w:pStyle w:val="TableText"/>
              <w:rPr>
                <w:rFonts w:ascii="Franklin Gothic Book" w:hAnsi="Franklin Gothic Book"/>
                <w:b w:val="0"/>
                <w:bCs w:val="0"/>
              </w:rPr>
            </w:pPr>
            <w:r>
              <w:rPr>
                <w:rFonts w:ascii="Franklin Gothic Book" w:hAnsi="Franklin Gothic Book"/>
                <w:b w:val="0"/>
                <w:bCs w:val="0"/>
              </w:rPr>
              <w:t>File and Directory Discovery</w:t>
            </w:r>
          </w:p>
        </w:tc>
        <w:tc>
          <w:tcPr>
            <w:tcW w:w="1352" w:type="dxa"/>
            <w:tcMar/>
          </w:tcPr>
          <w:p w:rsidR="0EF4117B" w:rsidP="7F3E1126" w:rsidRDefault="0EF4117B" w14:paraId="05AB5D84" w14:textId="6EA3EAEE">
            <w:pPr>
              <w:pStyle w:val="TableText"/>
              <w:rPr>
                <w:rFonts w:ascii="Franklin Gothic Book" w:hAnsi="Franklin Gothic Book"/>
                <w:b w:val="0"/>
                <w:bCs w:val="0"/>
              </w:rPr>
            </w:pPr>
            <w:r>
              <w:rPr>
                <w:rFonts w:ascii="Franklin Gothic Book" w:hAnsi="Franklin Gothic Book"/>
                <w:b w:val="0"/>
                <w:bCs w:val="0"/>
              </w:rPr>
              <w:t>File and Directory Discovery</w:t>
            </w:r>
          </w:p>
        </w:tc>
        <w:tc>
          <w:tcPr>
            <w:tcW w:w="1461" w:type="dxa"/>
            <w:tcMar/>
          </w:tcPr>
          <w:p w:rsidR="0EF4117B" w:rsidP="7F3E1126" w:rsidRDefault="0EF4117B" w14:paraId="0C1420CE" w14:textId="5C893432">
            <w:pPr>
              <w:pStyle w:val="TableText"/>
              <w:rPr>
                <w:noProof w:val="0"/>
                <w:lang w:val="en-US"/>
              </w:rPr>
            </w:pPr>
            <w:r>
              <w:rPr>
                <w:noProof w:val="0"/>
                <w:lang w:val="en-US"/>
              </w:rPr>
              <w:t>APT3 has a tool that looks for files and directories on the local file system</w:t>
            </w:r>
          </w:p>
        </w:tc>
        <w:tc>
          <w:tcPr>
            <w:tcW w:w="1359" w:type="dxa"/>
            <w:tcMar/>
          </w:tcPr>
          <w:p w:rsidR="0EF4117B" w:rsidP="7F3E1126" w:rsidRDefault="0EF4117B" w14:paraId="13FB87D9" w14:textId="26CFDF2B">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0EF4117B" w:rsidP="7F3E1126" w:rsidRDefault="0EF4117B" w14:paraId="1B9607E3" w14:textId="384844D3">
            <w:pPr>
              <w:pStyle w:val="TableText"/>
              <w:rPr>
                <w:rFonts w:ascii="Franklin Gothic Book" w:hAnsi="Franklin Gothic Book"/>
                <w:b w:val="0"/>
                <w:bCs w:val="0"/>
              </w:rPr>
            </w:pPr>
            <w:r>
              <w:rPr>
                <w:rFonts w:ascii="Franklin Gothic Book" w:hAnsi="Franklin Gothic Book"/>
                <w:b w:val="0"/>
                <w:bCs w:val="0"/>
              </w:rPr>
              <w:t>Command and Process Execution Monitoring</w:t>
            </w:r>
          </w:p>
        </w:tc>
      </w:tr>
      <w:tr w:rsidR="7F3E1126" w:rsidTr="1644C7C6" w14:paraId="54052050">
        <w:trPr>
          <w:trHeight w:val="300"/>
        </w:trPr>
        <w:tc>
          <w:tcPr>
            <w:tcW w:w="1112" w:type="dxa"/>
            <w:tcMar/>
          </w:tcPr>
          <w:p w:rsidR="0EF4117B" w:rsidP="7F3E1126" w:rsidRDefault="0EF4117B" w14:paraId="258891CC" w14:textId="5DC970AF">
            <w:pPr>
              <w:pStyle w:val="TableText"/>
              <w:rPr>
                <w:noProof w:val="0"/>
                <w:lang w:val="en-US"/>
              </w:rPr>
            </w:pPr>
            <w:r>
              <w:rPr>
                <w:noProof w:val="0"/>
                <w:lang w:val="en-US"/>
              </w:rPr>
              <w:t>APT3</w:t>
            </w:r>
          </w:p>
        </w:tc>
        <w:tc>
          <w:tcPr>
            <w:tcW w:w="1294" w:type="dxa"/>
            <w:tcMar/>
          </w:tcPr>
          <w:p w:rsidR="0EF4117B" w:rsidP="7F3E1126" w:rsidRDefault="0EF4117B" w14:paraId="285C24CF" w14:textId="5D686CA0">
            <w:pPr>
              <w:pStyle w:val="TableText"/>
              <w:rPr>
                <w:rFonts w:ascii="Franklin Gothic Book" w:hAnsi="Franklin Gothic Book"/>
                <w:b w:val="0"/>
                <w:bCs w:val="0"/>
              </w:rPr>
            </w:pPr>
            <w:r>
              <w:rPr>
                <w:rFonts w:ascii="Franklin Gothic Book" w:hAnsi="Franklin Gothic Book"/>
                <w:b w:val="0"/>
                <w:bCs w:val="0"/>
              </w:rPr>
              <w:t>Discovery</w:t>
            </w:r>
          </w:p>
        </w:tc>
        <w:tc>
          <w:tcPr>
            <w:tcW w:w="1519" w:type="dxa"/>
            <w:tcMar/>
          </w:tcPr>
          <w:p w:rsidR="0EF4117B" w:rsidP="7F3E1126" w:rsidRDefault="0EF4117B" w14:paraId="7F6856AA" w14:textId="21D11217">
            <w:pPr>
              <w:pStyle w:val="TableText"/>
              <w:rPr>
                <w:rFonts w:ascii="Franklin Gothic Book" w:hAnsi="Franklin Gothic Book"/>
                <w:b w:val="0"/>
                <w:bCs w:val="0"/>
              </w:rPr>
            </w:pPr>
            <w:r>
              <w:rPr>
                <w:rFonts w:ascii="Franklin Gothic Book" w:hAnsi="Franklin Gothic Book"/>
                <w:b w:val="0"/>
                <w:bCs w:val="0"/>
              </w:rPr>
              <w:t>Remote System Discovery</w:t>
            </w:r>
          </w:p>
        </w:tc>
        <w:tc>
          <w:tcPr>
            <w:tcW w:w="1352" w:type="dxa"/>
            <w:tcMar/>
          </w:tcPr>
          <w:p w:rsidR="0EF4117B" w:rsidP="7F3E1126" w:rsidRDefault="0EF4117B" w14:paraId="6881D275" w14:textId="21D11217">
            <w:pPr>
              <w:pStyle w:val="TableText"/>
              <w:rPr>
                <w:rFonts w:ascii="Franklin Gothic Book" w:hAnsi="Franklin Gothic Book"/>
                <w:b w:val="0"/>
                <w:bCs w:val="0"/>
              </w:rPr>
            </w:pPr>
            <w:r>
              <w:rPr>
                <w:rFonts w:ascii="Franklin Gothic Book" w:hAnsi="Franklin Gothic Book"/>
                <w:b w:val="0"/>
                <w:bCs w:val="0"/>
              </w:rPr>
              <w:t>Remote System Discovery</w:t>
            </w:r>
          </w:p>
          <w:p w:rsidR="7F3E1126" w:rsidP="7F3E1126" w:rsidRDefault="7F3E1126" w14:paraId="659A96C7" w14:textId="10573523">
            <w:pPr>
              <w:pStyle w:val="TableText"/>
              <w:rPr>
                <w:rFonts w:ascii="Franklin Gothic Book" w:hAnsi="Franklin Gothic Book"/>
                <w:b w:val="0"/>
                <w:bCs w:val="0"/>
              </w:rPr>
            </w:pPr>
          </w:p>
        </w:tc>
        <w:tc>
          <w:tcPr>
            <w:tcW w:w="1461" w:type="dxa"/>
            <w:tcMar/>
          </w:tcPr>
          <w:p w:rsidR="0EF4117B" w:rsidP="7F3E1126" w:rsidRDefault="0EF4117B" w14:paraId="0BABCBA7" w14:textId="2D41E0F9">
            <w:pPr>
              <w:pStyle w:val="TableText"/>
              <w:rPr>
                <w:noProof w:val="0"/>
                <w:lang w:val="en-US"/>
              </w:rPr>
            </w:pPr>
            <w:r>
              <w:rPr>
                <w:noProof w:val="0"/>
                <w:lang w:val="en-US"/>
              </w:rPr>
              <w:t>APT3 has a tool that can detect the existence of remote systems.</w:t>
            </w:r>
          </w:p>
        </w:tc>
        <w:tc>
          <w:tcPr>
            <w:tcW w:w="1359" w:type="dxa"/>
            <w:tcMar/>
          </w:tcPr>
          <w:p w:rsidR="0EF4117B" w:rsidP="7F3E1126" w:rsidRDefault="0EF4117B" w14:paraId="7B08B3EE" w14:textId="38320608">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0EF4117B" w:rsidP="7F3E1126" w:rsidRDefault="0EF4117B" w14:paraId="38121342" w14:textId="056CEBFC">
            <w:pPr>
              <w:pStyle w:val="TableText"/>
              <w:rPr>
                <w:rFonts w:ascii="Franklin Gothic Book" w:hAnsi="Franklin Gothic Book"/>
                <w:b w:val="0"/>
                <w:bCs w:val="0"/>
              </w:rPr>
            </w:pPr>
            <w:r>
              <w:rPr>
                <w:rFonts w:ascii="Franklin Gothic Book" w:hAnsi="Franklin Gothic Book"/>
                <w:b w:val="0"/>
                <w:bCs w:val="0"/>
              </w:rPr>
              <w:t>Command, File, Network Traffic Monitoring</w:t>
            </w:r>
          </w:p>
        </w:tc>
      </w:tr>
      <w:tr w:rsidR="7F3E1126" w:rsidTr="1644C7C6" w14:paraId="66599A2C">
        <w:trPr>
          <w:trHeight w:val="300"/>
        </w:trPr>
        <w:tc>
          <w:tcPr>
            <w:tcW w:w="1112" w:type="dxa"/>
            <w:tcMar/>
          </w:tcPr>
          <w:p w:rsidR="0EF4117B" w:rsidP="7F3E1126" w:rsidRDefault="0EF4117B" w14:paraId="3812A0C1" w14:textId="59A63F19">
            <w:pPr>
              <w:pStyle w:val="TableText"/>
              <w:rPr>
                <w:noProof w:val="0"/>
                <w:lang w:val="en-US"/>
              </w:rPr>
            </w:pPr>
            <w:r>
              <w:rPr>
                <w:noProof w:val="0"/>
                <w:lang w:val="en-US"/>
              </w:rPr>
              <w:t>APT3</w:t>
            </w:r>
          </w:p>
        </w:tc>
        <w:tc>
          <w:tcPr>
            <w:tcW w:w="1294" w:type="dxa"/>
            <w:tcMar/>
          </w:tcPr>
          <w:p w:rsidR="0EF4117B" w:rsidP="7F3E1126" w:rsidRDefault="0EF4117B" w14:paraId="1903ED9C" w14:textId="2CDEBE7C">
            <w:pPr>
              <w:pStyle w:val="TableText"/>
              <w:rPr>
                <w:rFonts w:ascii="Franklin Gothic Book" w:hAnsi="Franklin Gothic Book"/>
                <w:b w:val="0"/>
                <w:bCs w:val="0"/>
              </w:rPr>
            </w:pPr>
            <w:r>
              <w:rPr>
                <w:rFonts w:ascii="Franklin Gothic Book" w:hAnsi="Franklin Gothic Book"/>
                <w:b w:val="0"/>
                <w:bCs w:val="0"/>
              </w:rPr>
              <w:t>Discovery</w:t>
            </w:r>
          </w:p>
        </w:tc>
        <w:tc>
          <w:tcPr>
            <w:tcW w:w="1519" w:type="dxa"/>
            <w:tcMar/>
          </w:tcPr>
          <w:p w:rsidR="0EF4117B" w:rsidP="7F3E1126" w:rsidRDefault="0EF4117B" w14:paraId="459C8D44" w14:textId="5D5C96B5">
            <w:pPr>
              <w:pStyle w:val="TableText"/>
              <w:rPr>
                <w:rFonts w:ascii="Franklin Gothic Book" w:hAnsi="Franklin Gothic Book"/>
                <w:b w:val="0"/>
                <w:bCs w:val="0"/>
              </w:rPr>
            </w:pPr>
            <w:r>
              <w:rPr>
                <w:rFonts w:ascii="Franklin Gothic Book" w:hAnsi="Franklin Gothic Book"/>
                <w:b w:val="0"/>
                <w:bCs w:val="0"/>
              </w:rPr>
              <w:t>Permission Groups Discovery</w:t>
            </w:r>
          </w:p>
        </w:tc>
        <w:tc>
          <w:tcPr>
            <w:tcW w:w="1352" w:type="dxa"/>
            <w:tcMar/>
          </w:tcPr>
          <w:p w:rsidR="0EF4117B" w:rsidP="7F3E1126" w:rsidRDefault="0EF4117B" w14:paraId="34B698DF" w14:textId="369DA265">
            <w:pPr>
              <w:pStyle w:val="TableText"/>
              <w:rPr>
                <w:rFonts w:ascii="Franklin Gothic Book" w:hAnsi="Franklin Gothic Book"/>
                <w:b w:val="0"/>
                <w:bCs w:val="0"/>
              </w:rPr>
            </w:pPr>
            <w:r>
              <w:rPr>
                <w:rFonts w:ascii="Franklin Gothic Book" w:hAnsi="Franklin Gothic Book"/>
                <w:b w:val="0"/>
                <w:bCs w:val="0"/>
              </w:rPr>
              <w:t>Permission Groups Discovery</w:t>
            </w:r>
          </w:p>
        </w:tc>
        <w:tc>
          <w:tcPr>
            <w:tcW w:w="1461" w:type="dxa"/>
            <w:tcMar/>
          </w:tcPr>
          <w:p w:rsidR="0EF4117B" w:rsidP="7F3E1126" w:rsidRDefault="0EF4117B" w14:paraId="011513A4" w14:textId="0F398089">
            <w:pPr>
              <w:pStyle w:val="TableText"/>
              <w:rPr>
                <w:noProof w:val="0"/>
                <w:lang w:val="en-US"/>
              </w:rPr>
            </w:pPr>
            <w:r>
              <w:rPr>
                <w:noProof w:val="0"/>
                <w:lang w:val="en-US"/>
              </w:rPr>
              <w:t>APT3 has a tool that can enumerate the permissions associated with Windows groups.</w:t>
            </w:r>
          </w:p>
        </w:tc>
        <w:tc>
          <w:tcPr>
            <w:tcW w:w="1359" w:type="dxa"/>
            <w:tcMar/>
          </w:tcPr>
          <w:p w:rsidR="0EF4117B" w:rsidP="7F3E1126" w:rsidRDefault="0EF4117B" w14:paraId="1FDBC495" w14:textId="3D748F1E">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0EF4117B" w:rsidP="7F3E1126" w:rsidRDefault="0EF4117B" w14:paraId="48053919" w14:textId="62645F5D">
            <w:pPr>
              <w:pStyle w:val="TableText"/>
              <w:rPr>
                <w:rFonts w:ascii="Franklin Gothic Book" w:hAnsi="Franklin Gothic Book"/>
                <w:b w:val="0"/>
                <w:bCs w:val="0"/>
              </w:rPr>
            </w:pPr>
            <w:r>
              <w:rPr>
                <w:rFonts w:ascii="Franklin Gothic Book" w:hAnsi="Franklin Gothic Book"/>
                <w:b w:val="0"/>
                <w:bCs w:val="0"/>
              </w:rPr>
              <w:t>Application, Command, Process Monitoring</w:t>
            </w:r>
          </w:p>
        </w:tc>
      </w:tr>
      <w:tr w:rsidR="7F3E1126" w:rsidTr="1644C7C6" w14:paraId="575C7FB0">
        <w:trPr>
          <w:trHeight w:val="300"/>
        </w:trPr>
        <w:tc>
          <w:tcPr>
            <w:tcW w:w="1112" w:type="dxa"/>
            <w:tcMar/>
          </w:tcPr>
          <w:p w:rsidR="58FAF414" w:rsidP="7F3E1126" w:rsidRDefault="58FAF414" w14:paraId="75E71ED5" w14:textId="5DF3CDF7">
            <w:pPr>
              <w:pStyle w:val="TableText"/>
              <w:rPr>
                <w:noProof w:val="0"/>
                <w:lang w:val="en-US"/>
              </w:rPr>
            </w:pPr>
            <w:r>
              <w:rPr>
                <w:noProof w:val="0"/>
                <w:lang w:val="en-US"/>
              </w:rPr>
              <w:t>APT3</w:t>
            </w:r>
          </w:p>
        </w:tc>
        <w:tc>
          <w:tcPr>
            <w:tcW w:w="1294" w:type="dxa"/>
            <w:tcMar/>
          </w:tcPr>
          <w:p w:rsidR="58FAF414" w:rsidP="7F3E1126" w:rsidRDefault="58FAF414" w14:paraId="58ECDFB7" w14:textId="7DFD2246">
            <w:pPr>
              <w:pStyle w:val="TableText"/>
              <w:rPr>
                <w:rFonts w:ascii="Franklin Gothic Book" w:hAnsi="Franklin Gothic Book"/>
                <w:b w:val="0"/>
                <w:bCs w:val="0"/>
              </w:rPr>
            </w:pPr>
            <w:r>
              <w:rPr>
                <w:rFonts w:ascii="Franklin Gothic Book" w:hAnsi="Franklin Gothic Book"/>
                <w:b w:val="0"/>
                <w:bCs w:val="0"/>
              </w:rPr>
              <w:t>Discovery</w:t>
            </w:r>
          </w:p>
        </w:tc>
        <w:tc>
          <w:tcPr>
            <w:tcW w:w="1519" w:type="dxa"/>
            <w:tcMar/>
          </w:tcPr>
          <w:p w:rsidR="58FAF414" w:rsidP="7F3E1126" w:rsidRDefault="58FAF414" w14:paraId="69681A41" w14:textId="7B890E90">
            <w:pPr>
              <w:pStyle w:val="TableText"/>
              <w:rPr>
                <w:rFonts w:ascii="Franklin Gothic Book" w:hAnsi="Franklin Gothic Book"/>
                <w:b w:val="0"/>
                <w:bCs w:val="0"/>
              </w:rPr>
            </w:pPr>
            <w:r>
              <w:rPr>
                <w:rFonts w:ascii="Franklin Gothic Book" w:hAnsi="Franklin Gothic Book"/>
                <w:b w:val="0"/>
                <w:bCs w:val="0"/>
              </w:rPr>
              <w:t>Software Discovery</w:t>
            </w:r>
          </w:p>
        </w:tc>
        <w:tc>
          <w:tcPr>
            <w:tcW w:w="1352" w:type="dxa"/>
            <w:tcMar/>
          </w:tcPr>
          <w:p w:rsidR="58FAF414" w:rsidP="7F3E1126" w:rsidRDefault="58FAF414" w14:paraId="3D0C6960" w14:textId="519C63FC">
            <w:pPr>
              <w:pStyle w:val="TableText"/>
              <w:rPr>
                <w:rFonts w:ascii="Franklin Gothic Book" w:hAnsi="Franklin Gothic Book"/>
                <w:b w:val="0"/>
                <w:bCs w:val="0"/>
              </w:rPr>
            </w:pPr>
            <w:r>
              <w:rPr>
                <w:rFonts w:ascii="Franklin Gothic Book" w:hAnsi="Franklin Gothic Book"/>
                <w:b w:val="0"/>
                <w:bCs w:val="0"/>
              </w:rPr>
              <w:t>Security Software Discovery</w:t>
            </w:r>
          </w:p>
        </w:tc>
        <w:tc>
          <w:tcPr>
            <w:tcW w:w="1461" w:type="dxa"/>
            <w:tcMar/>
          </w:tcPr>
          <w:p w:rsidR="58FAF414" w:rsidP="7F3E1126" w:rsidRDefault="58FAF414" w14:paraId="0FE0F113" w14:textId="21FFA030">
            <w:pPr>
              <w:pStyle w:val="TableText"/>
              <w:rPr>
                <w:noProof w:val="0"/>
                <w:lang w:val="en-US"/>
              </w:rPr>
            </w:pPr>
            <w:r>
              <w:rPr>
                <w:noProof w:val="0"/>
                <w:lang w:val="en-US"/>
              </w:rPr>
              <w:t>Adversaries may attempt to get a listing of security software, configurations, defensive tools, and sensors that are installed on a system or in a cloud environment.</w:t>
            </w:r>
          </w:p>
        </w:tc>
        <w:tc>
          <w:tcPr>
            <w:tcW w:w="1359" w:type="dxa"/>
            <w:tcMar/>
          </w:tcPr>
          <w:p w:rsidR="58FAF414" w:rsidP="7F3E1126" w:rsidRDefault="58FAF414" w14:paraId="7DCEA0A1" w14:textId="5C6DDC82">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58FAF414" w:rsidP="7F3E1126" w:rsidRDefault="58FAF414" w14:paraId="213EB69E" w14:textId="041A4A91">
            <w:pPr>
              <w:pStyle w:val="TableText"/>
              <w:rPr>
                <w:rFonts w:ascii="Franklin Gothic Book" w:hAnsi="Franklin Gothic Book"/>
                <w:b w:val="0"/>
                <w:bCs w:val="0"/>
              </w:rPr>
            </w:pPr>
            <w:r>
              <w:rPr>
                <w:rFonts w:ascii="Franklin Gothic Book" w:hAnsi="Franklin Gothic Book"/>
                <w:b w:val="0"/>
                <w:bCs w:val="0"/>
              </w:rPr>
              <w:t>Command, Process Creation and Execution Monitoring</w:t>
            </w:r>
          </w:p>
        </w:tc>
      </w:tr>
      <w:tr w:rsidR="7F3E1126" w:rsidTr="1644C7C6" w14:paraId="77149F18">
        <w:trPr>
          <w:trHeight w:val="300"/>
        </w:trPr>
        <w:tc>
          <w:tcPr>
            <w:tcW w:w="1112" w:type="dxa"/>
            <w:tcMar/>
          </w:tcPr>
          <w:p w:rsidR="58FAF414" w:rsidP="7F3E1126" w:rsidRDefault="58FAF414" w14:paraId="69136475" w14:textId="0166A8E9">
            <w:pPr>
              <w:pStyle w:val="TableText"/>
              <w:rPr>
                <w:noProof w:val="0"/>
                <w:lang w:val="en-US"/>
              </w:rPr>
            </w:pPr>
            <w:r>
              <w:rPr>
                <w:noProof w:val="0"/>
                <w:lang w:val="en-US"/>
              </w:rPr>
              <w:t>APT3</w:t>
            </w:r>
          </w:p>
        </w:tc>
        <w:tc>
          <w:tcPr>
            <w:tcW w:w="1294" w:type="dxa"/>
            <w:tcMar/>
          </w:tcPr>
          <w:p w:rsidR="58FAF414" w:rsidP="7F3E1126" w:rsidRDefault="58FAF414" w14:paraId="6E5FE81F" w14:textId="40CCB389">
            <w:pPr>
              <w:pStyle w:val="TableText"/>
              <w:rPr>
                <w:rFonts w:ascii="Franklin Gothic Book" w:hAnsi="Franklin Gothic Book"/>
                <w:b w:val="0"/>
                <w:bCs w:val="0"/>
              </w:rPr>
            </w:pPr>
            <w:r>
              <w:rPr>
                <w:rFonts w:ascii="Franklin Gothic Book" w:hAnsi="Franklin Gothic Book"/>
                <w:b w:val="0"/>
                <w:bCs w:val="0"/>
              </w:rPr>
              <w:t>Lateral Movement</w:t>
            </w:r>
          </w:p>
        </w:tc>
        <w:tc>
          <w:tcPr>
            <w:tcW w:w="1519" w:type="dxa"/>
            <w:tcMar/>
          </w:tcPr>
          <w:p w:rsidR="58FAF414" w:rsidP="7F3E1126" w:rsidRDefault="58FAF414" w14:paraId="10D0E3F5" w14:textId="2B983D15">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Remote Services</w:t>
            </w:r>
          </w:p>
        </w:tc>
        <w:tc>
          <w:tcPr>
            <w:tcW w:w="1352" w:type="dxa"/>
            <w:tcMar/>
          </w:tcPr>
          <w:p w:rsidR="63D57FE5" w:rsidP="370A84F3" w:rsidRDefault="63D57FE5" w14:paraId="61CC089C" w14:textId="2B45A3AD">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Remote Services</w:t>
            </w:r>
          </w:p>
          <w:p w:rsidR="7F3E1126" w:rsidP="7F3E1126" w:rsidRDefault="7F3E1126" w14:paraId="3F7C252D" w14:textId="6C5BE77D">
            <w:pPr>
              <w:pStyle w:val="TableText"/>
              <w:rPr>
                <w:rFonts w:ascii="Franklin Gothic Book" w:hAnsi="Franklin Gothic Book"/>
                <w:b w:val="0"/>
                <w:bCs w:val="0"/>
              </w:rPr>
            </w:pPr>
          </w:p>
        </w:tc>
        <w:tc>
          <w:tcPr>
            <w:tcW w:w="1461" w:type="dxa"/>
            <w:tcMar/>
          </w:tcPr>
          <w:p w:rsidR="58FAF414" w:rsidP="7F3E1126" w:rsidRDefault="58FAF414" w14:paraId="4A76C452" w14:textId="478A3788">
            <w:pPr>
              <w:pStyle w:val="TableText"/>
              <w:rPr>
                <w:noProof w:val="0"/>
                <w:lang w:val="en-US"/>
              </w:rPr>
            </w:pPr>
            <w:r>
              <w:rPr>
                <w:noProof w:val="0"/>
                <w:lang w:val="en-US"/>
              </w:rPr>
              <w:t>APT3 will copy files over to Windows Admin Shares (like ADMIN$) as part of lateral movement.</w:t>
            </w:r>
          </w:p>
        </w:tc>
        <w:tc>
          <w:tcPr>
            <w:tcW w:w="1359" w:type="dxa"/>
            <w:tcMar/>
          </w:tcPr>
          <w:p w:rsidR="58FAF414" w:rsidP="7F3E1126" w:rsidRDefault="58FAF414" w14:paraId="4D9D0B45" w14:textId="1E4CDB4F">
            <w:pPr>
              <w:pStyle w:val="TableText"/>
              <w:spacing w:line="240" w:lineRule="auto"/>
              <w:jc w:val="left"/>
              <w:rPr>
                <w:rFonts w:ascii="Franklin Gothic Book" w:hAnsi="Franklin Gothic Book"/>
                <w:b w:val="0"/>
                <w:bCs w:val="0"/>
              </w:rPr>
            </w:pPr>
            <w:r>
              <w:rPr>
                <w:rFonts w:ascii="Franklin Gothic Book" w:hAnsi="Franklin Gothic Book"/>
                <w:b w:val="0"/>
                <w:bCs w:val="0"/>
              </w:rPr>
              <w:t>Privilege Account Management</w:t>
            </w:r>
          </w:p>
        </w:tc>
        <w:tc>
          <w:tcPr>
            <w:tcW w:w="1395" w:type="dxa"/>
            <w:tcMar/>
          </w:tcPr>
          <w:p w:rsidR="58FAF414" w:rsidP="7F3E1126" w:rsidRDefault="58FAF414" w14:paraId="72879331" w14:textId="3A659EC8">
            <w:pPr>
              <w:pStyle w:val="TableText"/>
              <w:rPr>
                <w:rFonts w:ascii="Franklin Gothic Book" w:hAnsi="Franklin Gothic Book"/>
                <w:b w:val="0"/>
                <w:bCs w:val="0"/>
              </w:rPr>
            </w:pPr>
            <w:r>
              <w:rPr>
                <w:rFonts w:ascii="Franklin Gothic Book" w:hAnsi="Franklin Gothic Book"/>
                <w:b w:val="0"/>
                <w:bCs w:val="0"/>
              </w:rPr>
              <w:t>Logon Sessions, Network Share Monitoring</w:t>
            </w:r>
          </w:p>
        </w:tc>
      </w:tr>
      <w:tr w:rsidR="7F3E1126" w:rsidTr="1644C7C6" w14:paraId="343B56CF">
        <w:trPr>
          <w:trHeight w:val="300"/>
        </w:trPr>
        <w:tc>
          <w:tcPr>
            <w:tcW w:w="1112" w:type="dxa"/>
            <w:tcMar/>
          </w:tcPr>
          <w:p w:rsidR="58FAF414" w:rsidP="7F3E1126" w:rsidRDefault="58FAF414" w14:paraId="43C5F74A" w14:textId="0166A8E9">
            <w:pPr>
              <w:pStyle w:val="TableText"/>
              <w:rPr>
                <w:noProof w:val="0"/>
                <w:lang w:val="en-US"/>
              </w:rPr>
            </w:pPr>
            <w:r>
              <w:rPr>
                <w:noProof w:val="0"/>
                <w:lang w:val="en-US"/>
              </w:rPr>
              <w:t>APT3</w:t>
            </w:r>
          </w:p>
          <w:p w:rsidR="7F3E1126" w:rsidP="7F3E1126" w:rsidRDefault="7F3E1126" w14:paraId="2B7CA7A9" w14:textId="387905C1">
            <w:pPr>
              <w:pStyle w:val="TableText"/>
              <w:rPr>
                <w:noProof w:val="0"/>
                <w:lang w:val="en-US"/>
              </w:rPr>
            </w:pPr>
          </w:p>
        </w:tc>
        <w:tc>
          <w:tcPr>
            <w:tcW w:w="1294" w:type="dxa"/>
            <w:tcMar/>
          </w:tcPr>
          <w:p w:rsidR="58FAF414" w:rsidP="7F3E1126" w:rsidRDefault="58FAF414" w14:paraId="4AD37880" w14:textId="224CDA4D">
            <w:pPr>
              <w:pStyle w:val="TableText"/>
              <w:rPr>
                <w:rFonts w:ascii="Franklin Gothic Book" w:hAnsi="Franklin Gothic Book"/>
                <w:b w:val="0"/>
                <w:bCs w:val="0"/>
              </w:rPr>
            </w:pPr>
            <w:r>
              <w:rPr>
                <w:rFonts w:ascii="Franklin Gothic Book" w:hAnsi="Franklin Gothic Book"/>
                <w:b w:val="0"/>
                <w:bCs w:val="0"/>
              </w:rPr>
              <w:t>Lateral Movement</w:t>
            </w:r>
          </w:p>
        </w:tc>
        <w:tc>
          <w:tcPr>
            <w:tcW w:w="1519" w:type="dxa"/>
            <w:tcMar/>
          </w:tcPr>
          <w:p w:rsidR="58FAF414" w:rsidP="7F3E1126" w:rsidRDefault="58FAF414" w14:paraId="278CB3B8" w14:textId="3EC9EEBE">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Remote Services</w:t>
            </w:r>
          </w:p>
        </w:tc>
        <w:tc>
          <w:tcPr>
            <w:tcW w:w="1352" w:type="dxa"/>
            <w:tcMar/>
          </w:tcPr>
          <w:p w:rsidR="58FAF414" w:rsidP="7F3E1126" w:rsidRDefault="58FAF414" w14:paraId="25D6B681" w14:textId="1392D19C">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RDP</w:t>
            </w:r>
          </w:p>
        </w:tc>
        <w:tc>
          <w:tcPr>
            <w:tcW w:w="1461" w:type="dxa"/>
            <w:tcMar/>
          </w:tcPr>
          <w:p w:rsidR="58FAF414" w:rsidP="7F3E1126" w:rsidRDefault="58FAF414" w14:paraId="73DDE00E" w14:textId="6CB8DEC1">
            <w:pPr>
              <w:pStyle w:val="TableText"/>
              <w:rPr>
                <w:noProof w:val="0"/>
                <w:lang w:val="en-US"/>
              </w:rPr>
            </w:pPr>
            <w:r>
              <w:rPr>
                <w:noProof w:val="0"/>
                <w:lang w:val="en-US"/>
              </w:rPr>
              <w:t xml:space="preserve">APT3 enables the </w:t>
            </w:r>
            <w:r>
              <w:rPr>
                <w:rFonts w:ascii="Franklin Gothic Book" w:hAnsi="Franklin Gothic Book" w:eastAsia="Franklin Gothic Book" w:cs="Franklin Gothic Book"/>
                <w:noProof w:val="0"/>
                <w:sz w:val="24"/>
                <w:szCs w:val="24"/>
                <w:highlight w:val="yellow"/>
                <w:lang w:val="en-US"/>
              </w:rPr>
              <w:t>RDP</w:t>
            </w:r>
            <w:r>
              <w:rPr>
                <w:noProof w:val="0"/>
                <w:lang w:val="en-US"/>
              </w:rPr>
              <w:t xml:space="preserve"> for persistence.[4] APT3 has also interacted with compromised systems to browse and copy files through </w:t>
            </w:r>
            <w:r>
              <w:rPr>
                <w:rFonts w:ascii="Franklin Gothic Book" w:hAnsi="Franklin Gothic Book" w:eastAsia="Franklin Gothic Book" w:cs="Franklin Gothic Book"/>
                <w:noProof w:val="0"/>
                <w:sz w:val="24"/>
                <w:szCs w:val="24"/>
                <w:highlight w:val="yellow"/>
                <w:lang w:val="en-US"/>
              </w:rPr>
              <w:t xml:space="preserve">RDP </w:t>
            </w:r>
            <w:r>
              <w:rPr>
                <w:noProof w:val="0"/>
                <w:lang w:val="en-US"/>
              </w:rPr>
              <w:t>sessions.</w:t>
            </w:r>
          </w:p>
        </w:tc>
        <w:tc>
          <w:tcPr>
            <w:tcW w:w="1359" w:type="dxa"/>
            <w:tcMar/>
          </w:tcPr>
          <w:p w:rsidR="58FAF414" w:rsidP="7F3E1126" w:rsidRDefault="58FAF414" w14:paraId="39FC8280" w14:textId="40B47DC7">
            <w:pPr>
              <w:pStyle w:val="TableText"/>
              <w:spacing w:line="240" w:lineRule="auto"/>
              <w:jc w:val="left"/>
              <w:rPr>
                <w:rFonts w:ascii="Franklin Gothic Book" w:hAnsi="Franklin Gothic Book"/>
                <w:b w:val="0"/>
                <w:bCs w:val="0"/>
              </w:rPr>
            </w:pPr>
            <w:r>
              <w:rPr>
                <w:rFonts w:ascii="Franklin Gothic Book" w:hAnsi="Franklin Gothic Book"/>
                <w:b w:val="0"/>
                <w:bCs w:val="0"/>
              </w:rPr>
              <w:t>Disable or Remove Features or Program, Audit</w:t>
            </w:r>
          </w:p>
        </w:tc>
        <w:tc>
          <w:tcPr>
            <w:tcW w:w="1395" w:type="dxa"/>
            <w:tcMar/>
          </w:tcPr>
          <w:p w:rsidR="58FAF414" w:rsidP="7F3E1126" w:rsidRDefault="58FAF414" w14:paraId="06DFEE35" w14:textId="3EDB97A2">
            <w:pPr>
              <w:pStyle w:val="TableText"/>
              <w:rPr>
                <w:rFonts w:ascii="Franklin Gothic Book" w:hAnsi="Franklin Gothic Book"/>
                <w:b w:val="0"/>
                <w:bCs w:val="0"/>
              </w:rPr>
            </w:pPr>
            <w:r>
              <w:rPr>
                <w:rFonts w:ascii="Franklin Gothic Book" w:hAnsi="Franklin Gothic Book"/>
                <w:b w:val="0"/>
                <w:bCs w:val="0"/>
              </w:rPr>
              <w:t>Logon Session and Network Traffic Monitoring</w:t>
            </w:r>
          </w:p>
        </w:tc>
      </w:tr>
      <w:tr w:rsidR="7F3E1126" w:rsidTr="1644C7C6" w14:paraId="7E917DEF">
        <w:trPr>
          <w:trHeight w:val="300"/>
        </w:trPr>
        <w:tc>
          <w:tcPr>
            <w:tcW w:w="1112" w:type="dxa"/>
            <w:tcMar/>
          </w:tcPr>
          <w:p w:rsidR="684CF864" w:rsidP="7F3E1126" w:rsidRDefault="684CF864" w14:paraId="53697923" w14:textId="7152BCD3">
            <w:pPr>
              <w:pStyle w:val="TableText"/>
              <w:rPr>
                <w:noProof w:val="0"/>
                <w:lang w:val="en-US"/>
              </w:rPr>
            </w:pPr>
            <w:r>
              <w:rPr>
                <w:noProof w:val="0"/>
                <w:lang w:val="en-US"/>
              </w:rPr>
              <w:t>APT3</w:t>
            </w:r>
          </w:p>
        </w:tc>
        <w:tc>
          <w:tcPr>
            <w:tcW w:w="1294" w:type="dxa"/>
            <w:tcMar/>
          </w:tcPr>
          <w:p w:rsidR="684CF864" w:rsidP="7F3E1126" w:rsidRDefault="684CF864" w14:paraId="5D0E8983" w14:textId="71449856">
            <w:pPr>
              <w:pStyle w:val="TableText"/>
              <w:rPr>
                <w:rFonts w:ascii="Franklin Gothic Book" w:hAnsi="Franklin Gothic Book"/>
                <w:b w:val="0"/>
                <w:bCs w:val="0"/>
              </w:rPr>
            </w:pPr>
            <w:r>
              <w:rPr>
                <w:rFonts w:ascii="Franklin Gothic Book" w:hAnsi="Franklin Gothic Book"/>
                <w:b w:val="0"/>
                <w:bCs w:val="0"/>
              </w:rPr>
              <w:t>Collection</w:t>
            </w:r>
          </w:p>
        </w:tc>
        <w:tc>
          <w:tcPr>
            <w:tcW w:w="1519" w:type="dxa"/>
            <w:tcMar/>
          </w:tcPr>
          <w:p w:rsidR="684CF864" w:rsidP="7F3E1126" w:rsidRDefault="684CF864" w14:paraId="373B2468" w14:textId="27BB262E">
            <w:pPr>
              <w:pStyle w:val="TableText"/>
              <w:rPr>
                <w:rFonts w:ascii="Franklin Gothic Book" w:hAnsi="Franklin Gothic Book"/>
                <w:b w:val="0"/>
                <w:bCs w:val="0"/>
              </w:rPr>
            </w:pPr>
            <w:r>
              <w:rPr>
                <w:rFonts w:ascii="Franklin Gothic Book" w:hAnsi="Franklin Gothic Book"/>
                <w:b w:val="0"/>
                <w:bCs w:val="0"/>
              </w:rPr>
              <w:t>Data Staged</w:t>
            </w:r>
          </w:p>
        </w:tc>
        <w:tc>
          <w:tcPr>
            <w:tcW w:w="1352" w:type="dxa"/>
            <w:tcMar/>
          </w:tcPr>
          <w:p w:rsidR="684CF864" w:rsidP="7F3E1126" w:rsidRDefault="684CF864" w14:paraId="00D6A00A" w14:textId="34DCB216">
            <w:pPr>
              <w:pStyle w:val="TableText"/>
              <w:rPr>
                <w:rFonts w:ascii="Franklin Gothic Book" w:hAnsi="Franklin Gothic Book"/>
                <w:b w:val="0"/>
                <w:bCs w:val="0"/>
              </w:rPr>
            </w:pPr>
            <w:r>
              <w:rPr>
                <w:rFonts w:ascii="Franklin Gothic Book" w:hAnsi="Franklin Gothic Book"/>
                <w:b w:val="0"/>
                <w:bCs w:val="0"/>
              </w:rPr>
              <w:t>Local Data Staging</w:t>
            </w:r>
          </w:p>
        </w:tc>
        <w:tc>
          <w:tcPr>
            <w:tcW w:w="1461" w:type="dxa"/>
            <w:tcMar/>
          </w:tcPr>
          <w:p w:rsidR="684CF864" w:rsidP="7F3E1126" w:rsidRDefault="684CF864" w14:paraId="548FC7FD" w14:textId="47721341">
            <w:pPr>
              <w:pStyle w:val="TableText"/>
              <w:rPr>
                <w:noProof w:val="0"/>
                <w:lang w:val="en-US"/>
              </w:rPr>
            </w:pPr>
            <w:r>
              <w:rPr>
                <w:noProof w:val="0"/>
                <w:lang w:val="en-US"/>
              </w:rPr>
              <w:t>APT3 has been known to stage files for exfiltration in a single location</w:t>
            </w:r>
          </w:p>
        </w:tc>
        <w:tc>
          <w:tcPr>
            <w:tcW w:w="1359" w:type="dxa"/>
            <w:tcMar/>
          </w:tcPr>
          <w:p w:rsidR="684CF864" w:rsidP="7F3E1126" w:rsidRDefault="684CF864" w14:paraId="2A186D71" w14:textId="34C5688D">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684CF864" w:rsidP="7F3E1126" w:rsidRDefault="684CF864" w14:paraId="3810A0CF" w14:textId="21C78436">
            <w:pPr>
              <w:pStyle w:val="TableText"/>
              <w:rPr>
                <w:rFonts w:ascii="Franklin Gothic Book" w:hAnsi="Franklin Gothic Book"/>
                <w:b w:val="0"/>
                <w:bCs w:val="0"/>
              </w:rPr>
            </w:pPr>
            <w:r>
              <w:rPr>
                <w:rFonts w:ascii="Franklin Gothic Book" w:hAnsi="Franklin Gothic Book"/>
                <w:b w:val="0"/>
                <w:bCs w:val="0"/>
              </w:rPr>
              <w:t>File Access and Creation Monitoring</w:t>
            </w:r>
          </w:p>
        </w:tc>
      </w:tr>
      <w:tr w:rsidR="7F3E1126" w:rsidTr="1644C7C6" w14:paraId="1267ADFC">
        <w:trPr>
          <w:trHeight w:val="300"/>
        </w:trPr>
        <w:tc>
          <w:tcPr>
            <w:tcW w:w="1112" w:type="dxa"/>
            <w:tcMar/>
          </w:tcPr>
          <w:p w:rsidR="684CF864" w:rsidP="7F3E1126" w:rsidRDefault="684CF864" w14:paraId="69BB4EF8" w14:textId="5EC2CCCA">
            <w:pPr>
              <w:pStyle w:val="TableText"/>
              <w:rPr>
                <w:noProof w:val="0"/>
                <w:lang w:val="en-US"/>
              </w:rPr>
            </w:pPr>
            <w:r>
              <w:rPr>
                <w:noProof w:val="0"/>
                <w:lang w:val="en-US"/>
              </w:rPr>
              <w:t>APT3</w:t>
            </w:r>
          </w:p>
        </w:tc>
        <w:tc>
          <w:tcPr>
            <w:tcW w:w="1294" w:type="dxa"/>
            <w:tcMar/>
          </w:tcPr>
          <w:p w:rsidR="684CF864" w:rsidP="7F3E1126" w:rsidRDefault="684CF864" w14:paraId="047D87C5" w14:textId="34C6BBFF">
            <w:pPr>
              <w:pStyle w:val="TableText"/>
              <w:rPr>
                <w:rFonts w:ascii="Franklin Gothic Book" w:hAnsi="Franklin Gothic Book"/>
                <w:b w:val="0"/>
                <w:bCs w:val="0"/>
              </w:rPr>
            </w:pPr>
            <w:r>
              <w:rPr>
                <w:rFonts w:ascii="Franklin Gothic Book" w:hAnsi="Franklin Gothic Book"/>
                <w:b w:val="0"/>
                <w:bCs w:val="0"/>
              </w:rPr>
              <w:t>Collection</w:t>
            </w:r>
          </w:p>
        </w:tc>
        <w:tc>
          <w:tcPr>
            <w:tcW w:w="1519" w:type="dxa"/>
            <w:tcMar/>
          </w:tcPr>
          <w:p w:rsidR="684CF864" w:rsidP="7F3E1126" w:rsidRDefault="684CF864" w14:paraId="0A311652" w14:textId="6F4782B9">
            <w:pPr>
              <w:pStyle w:val="TableText"/>
              <w:rPr>
                <w:rFonts w:ascii="Franklin Gothic Book" w:hAnsi="Franklin Gothic Book"/>
                <w:b w:val="0"/>
                <w:bCs w:val="0"/>
              </w:rPr>
            </w:pPr>
            <w:r>
              <w:rPr>
                <w:rFonts w:ascii="Franklin Gothic Book" w:hAnsi="Franklin Gothic Book"/>
                <w:b w:val="0"/>
                <w:bCs w:val="0"/>
              </w:rPr>
              <w:t>Data Staged</w:t>
            </w:r>
          </w:p>
        </w:tc>
        <w:tc>
          <w:tcPr>
            <w:tcW w:w="1352" w:type="dxa"/>
            <w:tcMar/>
          </w:tcPr>
          <w:p w:rsidR="684CF864" w:rsidP="7F3E1126" w:rsidRDefault="684CF864" w14:paraId="11B20F1A" w14:textId="2A88BABB">
            <w:pPr>
              <w:pStyle w:val="TableText"/>
              <w:rPr>
                <w:rFonts w:ascii="Franklin Gothic Book" w:hAnsi="Franklin Gothic Book"/>
                <w:b w:val="0"/>
                <w:bCs w:val="0"/>
              </w:rPr>
            </w:pPr>
            <w:r>
              <w:rPr>
                <w:rFonts w:ascii="Franklin Gothic Book" w:hAnsi="Franklin Gothic Book"/>
                <w:b w:val="0"/>
                <w:bCs w:val="0"/>
              </w:rPr>
              <w:t>Remote Data Staging</w:t>
            </w:r>
          </w:p>
        </w:tc>
        <w:tc>
          <w:tcPr>
            <w:tcW w:w="1461" w:type="dxa"/>
            <w:tcMar/>
          </w:tcPr>
          <w:p w:rsidR="684CF864" w:rsidP="7F3E1126" w:rsidRDefault="684CF864" w14:paraId="4894A77E" w14:textId="49A005FC">
            <w:pPr>
              <w:pStyle w:val="TableText"/>
              <w:rPr>
                <w:noProof w:val="0"/>
                <w:lang w:val="en-US"/>
              </w:rPr>
            </w:pPr>
            <w:r>
              <w:rPr>
                <w:noProof w:val="0"/>
                <w:lang w:val="en-US"/>
              </w:rPr>
              <w:t>Adversaries may stage data collected from multiple systems in a central location or directory on one system prior to Exfiltration.</w:t>
            </w:r>
          </w:p>
        </w:tc>
        <w:tc>
          <w:tcPr>
            <w:tcW w:w="1359" w:type="dxa"/>
            <w:tcMar/>
          </w:tcPr>
          <w:p w:rsidR="684CF864" w:rsidP="7F3E1126" w:rsidRDefault="684CF864" w14:paraId="46D515E4" w14:textId="34C5688D">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p w:rsidR="7F3E1126" w:rsidP="7F3E1126" w:rsidRDefault="7F3E1126" w14:paraId="67D3BFBF" w14:textId="1C07758D">
            <w:pPr>
              <w:pStyle w:val="TableText"/>
              <w:spacing w:line="240" w:lineRule="auto"/>
              <w:jc w:val="left"/>
              <w:rPr>
                <w:rFonts w:ascii="Franklin Gothic Book" w:hAnsi="Franklin Gothic Book"/>
                <w:b w:val="0"/>
                <w:bCs w:val="0"/>
              </w:rPr>
            </w:pPr>
          </w:p>
        </w:tc>
        <w:tc>
          <w:tcPr>
            <w:tcW w:w="1395" w:type="dxa"/>
            <w:tcMar/>
          </w:tcPr>
          <w:p w:rsidR="684CF864" w:rsidP="7F3E1126" w:rsidRDefault="684CF864" w14:paraId="4E244717" w14:textId="1FB13CAC">
            <w:pPr>
              <w:pStyle w:val="TableText"/>
              <w:rPr>
                <w:rFonts w:ascii="Franklin Gothic Book" w:hAnsi="Franklin Gothic Book"/>
                <w:b w:val="0"/>
                <w:bCs w:val="0"/>
              </w:rPr>
            </w:pPr>
            <w:r>
              <w:rPr>
                <w:rFonts w:ascii="Franklin Gothic Book" w:hAnsi="Franklin Gothic Book"/>
                <w:b w:val="0"/>
                <w:bCs w:val="0"/>
              </w:rPr>
              <w:t>File Access and Creation Monitoring</w:t>
            </w:r>
          </w:p>
        </w:tc>
      </w:tr>
      <w:tr w:rsidR="7F3E1126" w:rsidTr="1644C7C6" w14:paraId="61E971F0">
        <w:trPr>
          <w:trHeight w:val="300"/>
        </w:trPr>
        <w:tc>
          <w:tcPr>
            <w:tcW w:w="1112" w:type="dxa"/>
            <w:tcMar/>
          </w:tcPr>
          <w:p w:rsidR="6EDF2FC9" w:rsidP="7F3E1126" w:rsidRDefault="6EDF2FC9" w14:paraId="2A419CF8" w14:textId="67C456C5">
            <w:pPr>
              <w:pStyle w:val="TableText"/>
              <w:suppressLineNumbers w:val="0"/>
              <w:bidi w:val="0"/>
              <w:spacing w:before="0" w:beforeAutospacing="off" w:after="0" w:afterAutospacing="off" w:line="240" w:lineRule="auto"/>
              <w:ind w:left="0" w:right="0"/>
              <w:jc w:val="left"/>
            </w:pPr>
            <w:r>
              <w:rPr>
                <w:noProof w:val="0"/>
                <w:lang w:val="en-US"/>
              </w:rPr>
              <w:t>APT3</w:t>
            </w:r>
          </w:p>
        </w:tc>
        <w:tc>
          <w:tcPr>
            <w:tcW w:w="1294" w:type="dxa"/>
            <w:tcMar/>
          </w:tcPr>
          <w:p w:rsidR="6EDF2FC9" w:rsidP="7F3E1126" w:rsidRDefault="6EDF2FC9" w14:paraId="469EC9E2" w14:textId="0B6A4CBC">
            <w:pPr>
              <w:pStyle w:val="TableText"/>
              <w:rPr>
                <w:rFonts w:ascii="Franklin Gothic Book" w:hAnsi="Franklin Gothic Book"/>
                <w:b w:val="0"/>
                <w:bCs w:val="0"/>
              </w:rPr>
            </w:pPr>
            <w:r>
              <w:rPr>
                <w:rFonts w:ascii="Franklin Gothic Book" w:hAnsi="Franklin Gothic Book"/>
                <w:b w:val="0"/>
                <w:bCs w:val="0"/>
              </w:rPr>
              <w:t>Exfiltration</w:t>
            </w:r>
          </w:p>
        </w:tc>
        <w:tc>
          <w:tcPr>
            <w:tcW w:w="1519" w:type="dxa"/>
            <w:tcMar/>
          </w:tcPr>
          <w:p w:rsidR="6EDF2FC9" w:rsidP="7F3E1126" w:rsidRDefault="6EDF2FC9" w14:paraId="7824AF64" w14:textId="35676C4B">
            <w:pPr>
              <w:pStyle w:val="TableText"/>
              <w:rPr>
                <w:rFonts w:ascii="Franklin Gothic Book" w:hAnsi="Franklin Gothic Book"/>
                <w:b w:val="0"/>
                <w:bCs w:val="0"/>
              </w:rPr>
            </w:pPr>
            <w:r>
              <w:rPr>
                <w:rFonts w:ascii="Franklin Gothic Book" w:hAnsi="Franklin Gothic Book"/>
                <w:b w:val="0"/>
                <w:bCs w:val="0"/>
              </w:rPr>
              <w:t>Exfiltration Over C2 Channel</w:t>
            </w:r>
          </w:p>
        </w:tc>
        <w:tc>
          <w:tcPr>
            <w:tcW w:w="1352" w:type="dxa"/>
            <w:tcMar/>
          </w:tcPr>
          <w:p w:rsidR="6EDF2FC9" w:rsidP="7F3E1126" w:rsidRDefault="6EDF2FC9" w14:paraId="04708D59" w14:textId="673C6E58">
            <w:pPr>
              <w:pStyle w:val="TableText"/>
              <w:rPr>
                <w:rFonts w:ascii="Franklin Gothic Book" w:hAnsi="Franklin Gothic Book"/>
                <w:b w:val="0"/>
                <w:bCs w:val="0"/>
              </w:rPr>
            </w:pPr>
            <w:r>
              <w:rPr>
                <w:rFonts w:ascii="Franklin Gothic Book" w:hAnsi="Franklin Gothic Book"/>
                <w:b w:val="0"/>
                <w:bCs w:val="0"/>
              </w:rPr>
              <w:t>Exfiltration Over C2 Channel</w:t>
            </w:r>
          </w:p>
        </w:tc>
        <w:tc>
          <w:tcPr>
            <w:tcW w:w="1461" w:type="dxa"/>
            <w:tcMar/>
          </w:tcPr>
          <w:p w:rsidR="6EDF2FC9" w:rsidP="7F3E1126" w:rsidRDefault="6EDF2FC9" w14:paraId="0B266002" w14:textId="0830998E">
            <w:pPr>
              <w:pStyle w:val="TableText"/>
              <w:rPr>
                <w:noProof w:val="0"/>
                <w:lang w:val="en-US"/>
              </w:rPr>
            </w:pPr>
            <w:r>
              <w:rPr>
                <w:noProof w:val="0"/>
                <w:lang w:val="en-US"/>
              </w:rPr>
              <w:t>APT3 has a tool that exfiltrates data over the C2 channel</w:t>
            </w:r>
          </w:p>
        </w:tc>
        <w:tc>
          <w:tcPr>
            <w:tcW w:w="1359" w:type="dxa"/>
            <w:tcMar/>
          </w:tcPr>
          <w:p w:rsidR="6EDF2FC9" w:rsidP="7F3E1126" w:rsidRDefault="6EDF2FC9" w14:paraId="1A7C020D" w14:textId="4C8E1248">
            <w:pPr>
              <w:pStyle w:val="TableText"/>
              <w:spacing w:line="240" w:lineRule="auto"/>
              <w:jc w:val="left"/>
              <w:rPr>
                <w:rFonts w:ascii="Franklin Gothic Book" w:hAnsi="Franklin Gothic Book"/>
                <w:b w:val="0"/>
                <w:bCs w:val="0"/>
              </w:rPr>
            </w:pPr>
            <w:r>
              <w:rPr>
                <w:rFonts w:ascii="Franklin Gothic Book" w:hAnsi="Franklin Gothic Book"/>
                <w:b w:val="0"/>
                <w:bCs w:val="0"/>
              </w:rPr>
              <w:t>Audit</w:t>
            </w:r>
          </w:p>
        </w:tc>
        <w:tc>
          <w:tcPr>
            <w:tcW w:w="1395" w:type="dxa"/>
            <w:tcMar/>
          </w:tcPr>
          <w:p w:rsidR="6EDF2FC9" w:rsidP="7F3E1126" w:rsidRDefault="6EDF2FC9" w14:paraId="20254EED" w14:textId="31EF29D5">
            <w:pPr>
              <w:pStyle w:val="TableText"/>
              <w:rPr>
                <w:rFonts w:ascii="Franklin Gothic Book" w:hAnsi="Franklin Gothic Book"/>
                <w:b w:val="0"/>
                <w:bCs w:val="0"/>
              </w:rPr>
            </w:pPr>
            <w:r>
              <w:rPr>
                <w:rFonts w:ascii="Franklin Gothic Book" w:hAnsi="Franklin Gothic Book"/>
                <w:b w:val="0"/>
                <w:bCs w:val="0"/>
              </w:rPr>
              <w:t>Network Traffic Monitoring</w:t>
            </w:r>
          </w:p>
        </w:tc>
      </w:tr>
    </w:tbl>
    <w:p w:rsidRPr="00A16180" w:rsidR="00DC3CEA" w:rsidP="7F3E1126" w:rsidRDefault="00DC3CEA" w14:paraId="0F2ED437" w14:textId="7D638FC2">
      <w:pPr>
        <w:pStyle w:val="Normal"/>
      </w:pPr>
    </w:p>
    <w:p w:rsidRPr="00224715" w:rsidR="006A7131" w:rsidP="006A7131" w:rsidRDefault="006A7131" w14:paraId="7BC32A8A" w14:textId="5C26BFE0">
      <w:pPr>
        <w:pStyle w:val="Heading1"/>
        <w:rPr>
          <w:rFonts w:ascii="Franklin Gothic Book" w:hAnsi="Franklin Gothic Book"/>
          <w:b/>
          <w:bCs/>
          <w:color w:val="000000" w:themeColor="text1"/>
        </w:rPr>
      </w:pPr>
      <w:r>
        <w:rPr>
          <w:rFonts w:ascii="Franklin Gothic Book" w:hAnsi="Franklin Gothic Book"/>
          <w:b/>
          <w:bCs/>
          <w:color w:val="000000" w:themeColor="text1"/>
        </w:rPr>
        <w:t>Victims</w:t>
      </w:r>
    </w:p>
    <w:p w:rsidRPr="00A16180" w:rsidR="006A7131" w:rsidP="006A7131" w:rsidRDefault="00953C80" w14:paraId="0943D9B6" w14:textId="60E4C4BC">
      <w:pPr>
        <w:rPr>
          <w:rFonts w:ascii="Franklin Gothic Book" w:hAnsi="Franklin Gothic Book"/>
        </w:rPr>
      </w:pPr>
      <w:r>
        <w:rPr>
          <w:rFonts w:ascii="Franklin Gothic Book" w:hAnsi="Franklin Gothic Book"/>
        </w:rPr>
        <w:t xml:space="preserve">This </w:t>
      </w:r>
      <w:r>
        <w:rPr>
          <w:rFonts w:ascii="Franklin Gothic Book" w:hAnsi="Franklin Gothic Book"/>
          <w:shd w:val="clear" w:color="auto" w:fill="FFFFFF"/>
        </w:rPr>
        <w:t>table should detail known victims, including sector and geographic location, of this threat actor</w:t>
      </w:r>
      <w:r>
        <w:rPr>
          <w:rFonts w:ascii="Franklin Gothic Book" w:hAnsi="Franklin Gothic Book"/>
        </w:rPr>
        <w:t>.</w:t>
      </w:r>
    </w:p>
    <w:tbl>
      <w:tblPr>
        <w:tblStyle w:val="TableGrid"/>
        <w:tblW w:w="9509" w:type="dxa"/>
        <w:tblCellMar>
          <w:top w:w="58" w:type="dxa"/>
          <w:bottom w:w="58" w:type="dxa"/>
        </w:tblCellMar>
        <w:tblLook w:val="04A0" w:firstRow="1" w:lastRow="0" w:firstColumn="1" w:lastColumn="0" w:noHBand="0" w:noVBand="1"/>
      </w:tblPr>
      <w:tblGrid>
        <w:gridCol w:w="1791"/>
        <w:gridCol w:w="1348"/>
        <w:gridCol w:w="90"/>
        <w:gridCol w:w="1527"/>
        <w:gridCol w:w="2173"/>
        <w:gridCol w:w="2580"/>
      </w:tblGrid>
      <w:tr w:rsidRPr="00A16180" w:rsidR="00953C80" w:rsidTr="370A84F3" w14:paraId="138DBD2C" w14:textId="77777777">
        <w:tc>
          <w:tcPr>
            <w:tcW w:w="1791" w:type="dxa"/>
            <w:shd w:val="clear" w:color="auto" w:fill="000000" w:themeFill="text1"/>
            <w:tcMar/>
          </w:tcPr>
          <w:p w:rsidRPr="00A16180" w:rsidR="00953C80" w:rsidP="0C602991" w:rsidRDefault="00953C80" w14:paraId="0B03CC0D" w14:textId="4E14E7B3">
            <w:pPr>
              <w:pStyle w:val="TableText"/>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Name</w:t>
            </w:r>
          </w:p>
        </w:tc>
        <w:tc>
          <w:tcPr>
            <w:tcW w:w="1438" w:type="dxa"/>
            <w:gridSpan w:val="2"/>
            <w:shd w:val="clear" w:color="auto" w:fill="000000" w:themeFill="text1"/>
            <w:tcMar/>
          </w:tcPr>
          <w:p w:rsidRPr="00A16180" w:rsidR="00953C80" w:rsidP="0C602991" w:rsidRDefault="00833B22" w14:paraId="2BB7B34A" w14:textId="3D3C5B74">
            <w:pPr>
              <w:pStyle w:val="TableText"/>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Date Reported</w:t>
            </w:r>
          </w:p>
        </w:tc>
        <w:tc>
          <w:tcPr>
            <w:tcW w:w="1527" w:type="dxa"/>
            <w:shd w:val="clear" w:color="auto" w:fill="000000" w:themeFill="text1"/>
            <w:tcMar/>
          </w:tcPr>
          <w:p w:rsidRPr="00A16180" w:rsidR="00953C80" w:rsidP="0C602991" w:rsidRDefault="00833B22" w14:paraId="4165E9EF" w14:textId="27679341">
            <w:pPr>
              <w:pStyle w:val="TableText"/>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Sector</w:t>
            </w:r>
          </w:p>
        </w:tc>
        <w:tc>
          <w:tcPr>
            <w:tcW w:w="2173" w:type="dxa"/>
            <w:shd w:val="clear" w:color="auto" w:fill="000000" w:themeFill="text1"/>
            <w:tcMar/>
          </w:tcPr>
          <w:p w:rsidRPr="00A16180" w:rsidR="00953C80" w:rsidP="0C602991" w:rsidRDefault="00833B22" w14:paraId="7DCC5DAC" w14:textId="34A889D4">
            <w:pPr>
              <w:pStyle w:val="TableText"/>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City/State/Province/etc.</w:t>
            </w:r>
          </w:p>
        </w:tc>
        <w:tc>
          <w:tcPr>
            <w:tcW w:w="2580" w:type="dxa"/>
            <w:shd w:val="clear" w:color="auto" w:fill="000000" w:themeFill="text1"/>
            <w:tcMar/>
          </w:tcPr>
          <w:p w:rsidRPr="00A16180" w:rsidR="00953C80" w:rsidP="0C602991" w:rsidRDefault="00953C80" w14:paraId="4154F4FB" w14:textId="6E9160B0">
            <w:pPr>
              <w:pStyle w:val="TableText"/>
              <w:rPr>
                <w:rFonts w:ascii="Franklin Gothic Book" w:hAnsi="Franklin Gothic Book"/>
                <w:b/>
                <w:bCs/>
                <w:color w:val="FFFFFF" w:themeColor="background1"/>
                <w:sz w:val="19"/>
                <w:szCs w:val="19"/>
              </w:rPr>
            </w:pPr>
            <w:r>
              <w:rPr>
                <w:rFonts w:ascii="Franklin Gothic Book" w:hAnsi="Franklin Gothic Book"/>
                <w:b/>
                <w:bCs/>
                <w:color w:val="FFFFFF" w:themeColor="background1"/>
                <w:sz w:val="19"/>
                <w:szCs w:val="19"/>
              </w:rPr>
              <w:t>Country/Region</w:t>
            </w:r>
          </w:p>
        </w:tc>
      </w:tr>
      <w:tr w:rsidRPr="00A16180" w:rsidR="00953C80" w:rsidTr="370A84F3" w14:paraId="05522204" w14:textId="77777777">
        <w:tc>
          <w:tcPr>
            <w:tcW w:w="1791" w:type="dxa"/>
            <w:tcMar/>
          </w:tcPr>
          <w:p w:rsidRPr="00A16180" w:rsidR="00953C80" w:rsidRDefault="00953C80" w14:paraId="3F9F03F8" w14:textId="725477B0">
            <w:pPr>
              <w:pStyle w:val="TableText"/>
              <w:rPr>
                <w:rFonts w:ascii="Franklin Gothic Book" w:hAnsi="Franklin Gothic Book"/>
              </w:rPr>
            </w:pPr>
            <w:r>
              <w:rPr>
                <w:rFonts w:ascii="Franklin Gothic Book" w:hAnsi="Franklin Gothic Book"/>
              </w:rPr>
              <w:t>Aerospace Company</w:t>
            </w:r>
          </w:p>
        </w:tc>
        <w:tc>
          <w:tcPr>
            <w:tcW w:w="1348" w:type="dxa"/>
            <w:tcMar/>
          </w:tcPr>
          <w:p w:rsidRPr="00A16180" w:rsidR="00953C80" w:rsidRDefault="00953C80" w14:paraId="526829C5" w14:textId="5E0D4BD7">
            <w:pPr>
              <w:pStyle w:val="TableText"/>
              <w:rPr>
                <w:rFonts w:ascii="Franklin Gothic Book" w:hAnsi="Franklin Gothic Book"/>
              </w:rPr>
            </w:pPr>
            <w:r>
              <w:rPr>
                <w:rFonts w:ascii="Franklin Gothic Book" w:hAnsi="Franklin Gothic Book"/>
              </w:rPr>
              <w:t>2014-04-27</w:t>
            </w:r>
          </w:p>
        </w:tc>
        <w:tc>
          <w:tcPr>
            <w:tcW w:w="1617" w:type="dxa"/>
            <w:gridSpan w:val="2"/>
            <w:tcMar/>
          </w:tcPr>
          <w:p w:rsidRPr="00A16180" w:rsidR="00953C80" w:rsidRDefault="00953C80" w14:paraId="01173AE5" w14:textId="48418491">
            <w:pPr>
              <w:pStyle w:val="TableText"/>
              <w:rPr>
                <w:rFonts w:ascii="Franklin Gothic Book" w:hAnsi="Franklin Gothic Book"/>
              </w:rPr>
            </w:pPr>
            <w:r>
              <w:rPr>
                <w:rFonts w:ascii="Franklin Gothic Book" w:hAnsi="Franklin Gothic Book"/>
              </w:rPr>
              <w:t>Aerospace and Defense</w:t>
            </w:r>
          </w:p>
        </w:tc>
        <w:tc>
          <w:tcPr>
            <w:tcW w:w="2173" w:type="dxa"/>
            <w:tcMar/>
          </w:tcPr>
          <w:p w:rsidRPr="00A16180" w:rsidR="00953C80" w:rsidRDefault="00953C80" w14:paraId="733B0BE0" w14:textId="3DAA11BB">
            <w:pPr>
              <w:pStyle w:val="TableText"/>
              <w:rPr>
                <w:rFonts w:ascii="Franklin Gothic Book" w:hAnsi="Franklin Gothic Book"/>
              </w:rPr>
            </w:pPr>
            <w:r>
              <w:rPr>
                <w:rFonts w:ascii="Franklin Gothic Book" w:hAnsi="Franklin Gothic Book"/>
              </w:rPr>
              <w:t>Various</w:t>
            </w:r>
          </w:p>
        </w:tc>
        <w:tc>
          <w:tcPr>
            <w:tcW w:w="2580" w:type="dxa"/>
            <w:tcMar/>
          </w:tcPr>
          <w:p w:rsidRPr="00A16180" w:rsidR="00953C80" w:rsidRDefault="00953C80" w14:paraId="27EF136C" w14:textId="0E581018">
            <w:pPr>
              <w:pStyle w:val="TableText"/>
              <w:rPr>
                <w:rFonts w:ascii="Franklin Gothic Book" w:hAnsi="Franklin Gothic Book"/>
              </w:rPr>
            </w:pPr>
            <w:r>
              <w:rPr>
                <w:rFonts w:ascii="Franklin Gothic Book" w:hAnsi="Franklin Gothic Book"/>
              </w:rPr>
              <w:t>United States</w:t>
            </w:r>
          </w:p>
        </w:tc>
      </w:tr>
      <w:tr w:rsidRPr="00A16180" w:rsidR="00953C80" w:rsidTr="370A84F3" w14:paraId="5140BE7C" w14:textId="77777777">
        <w:tc>
          <w:tcPr>
            <w:tcW w:w="1791" w:type="dxa"/>
            <w:shd w:val="clear" w:color="auto" w:fill="E7E6E6" w:themeFill="background2"/>
            <w:tcMar/>
          </w:tcPr>
          <w:p w:rsidRPr="00A16180" w:rsidR="00953C80" w:rsidRDefault="00953C80" w14:paraId="3AEFA787" w14:textId="3FE52D2A">
            <w:pPr>
              <w:pStyle w:val="TableText"/>
              <w:rPr>
                <w:rFonts w:ascii="Franklin Gothic Book" w:hAnsi="Franklin Gothic Book"/>
              </w:rPr>
            </w:pPr>
            <w:r>
              <w:rPr>
                <w:rFonts w:ascii="Franklin Gothic Book" w:hAnsi="Franklin Gothic Book"/>
              </w:rPr>
              <w:t>Defense Contractor</w:t>
            </w:r>
          </w:p>
        </w:tc>
        <w:tc>
          <w:tcPr>
            <w:tcW w:w="1348" w:type="dxa"/>
            <w:shd w:val="clear" w:color="auto" w:fill="E7E6E6" w:themeFill="background2"/>
            <w:tcMar/>
          </w:tcPr>
          <w:p w:rsidRPr="00A16180" w:rsidR="00953C80" w:rsidRDefault="00953C80" w14:paraId="16FAC91A" w14:textId="0A7384E3">
            <w:pPr>
              <w:pStyle w:val="TableText"/>
              <w:rPr>
                <w:rFonts w:ascii="Franklin Gothic Book" w:hAnsi="Franklin Gothic Book"/>
              </w:rPr>
            </w:pPr>
            <w:r>
              <w:rPr>
                <w:rFonts w:ascii="Franklin Gothic Book" w:hAnsi="Franklin Gothic Book"/>
              </w:rPr>
              <w:t>2014-11-21</w:t>
            </w:r>
          </w:p>
        </w:tc>
        <w:tc>
          <w:tcPr>
            <w:tcW w:w="1617" w:type="dxa"/>
            <w:gridSpan w:val="2"/>
            <w:shd w:val="clear" w:color="auto" w:fill="E7E6E6" w:themeFill="background2"/>
            <w:tcMar/>
          </w:tcPr>
          <w:p w:rsidRPr="00A16180" w:rsidR="00953C80" w:rsidRDefault="00953C80" w14:paraId="2E01A2DE" w14:textId="7DBD85EF">
            <w:pPr>
              <w:pStyle w:val="TableText"/>
              <w:rPr>
                <w:rFonts w:ascii="Franklin Gothic Book" w:hAnsi="Franklin Gothic Book"/>
              </w:rPr>
            </w:pPr>
            <w:r>
              <w:rPr>
                <w:rFonts w:ascii="Franklin Gothic Book" w:hAnsi="Franklin Gothic Book"/>
              </w:rPr>
              <w:t>Defense</w:t>
            </w:r>
          </w:p>
        </w:tc>
        <w:tc>
          <w:tcPr>
            <w:tcW w:w="2173" w:type="dxa"/>
            <w:shd w:val="clear" w:color="auto" w:fill="E7E6E6" w:themeFill="background2"/>
            <w:tcMar/>
          </w:tcPr>
          <w:p w:rsidRPr="00A16180" w:rsidR="00953C80" w:rsidRDefault="00953C80" w14:paraId="0FD1EFE0" w14:textId="11574F1F">
            <w:pPr>
              <w:pStyle w:val="TableText"/>
              <w:rPr>
                <w:rFonts w:ascii="Franklin Gothic Book" w:hAnsi="Franklin Gothic Book"/>
              </w:rPr>
            </w:pPr>
            <w:r>
              <w:rPr>
                <w:rFonts w:ascii="Franklin Gothic Book" w:hAnsi="Franklin Gothic Book"/>
              </w:rPr>
              <w:t>Various</w:t>
            </w:r>
          </w:p>
        </w:tc>
        <w:tc>
          <w:tcPr>
            <w:tcW w:w="2580" w:type="dxa"/>
            <w:shd w:val="clear" w:color="auto" w:fill="E7E6E6" w:themeFill="background2"/>
            <w:tcMar/>
          </w:tcPr>
          <w:p w:rsidRPr="00A16180" w:rsidR="00953C80" w:rsidRDefault="00953C80" w14:paraId="12C65E98" w14:textId="3834EA31">
            <w:pPr>
              <w:pStyle w:val="TableText"/>
              <w:rPr>
                <w:rFonts w:ascii="Franklin Gothic Book" w:hAnsi="Franklin Gothic Book"/>
              </w:rPr>
            </w:pPr>
            <w:r>
              <w:rPr>
                <w:rFonts w:ascii="Franklin Gothic Book" w:hAnsi="Franklin Gothic Book"/>
              </w:rPr>
              <w:t>United States</w:t>
            </w:r>
          </w:p>
        </w:tc>
      </w:tr>
      <w:tr w:rsidRPr="00A16180" w:rsidR="00953C80" w:rsidTr="370A84F3" w14:paraId="7396703E" w14:textId="77777777">
        <w:tc>
          <w:tcPr>
            <w:tcW w:w="1791" w:type="dxa"/>
            <w:tcMar/>
          </w:tcPr>
          <w:p w:rsidRPr="00A16180" w:rsidR="00953C80" w:rsidRDefault="00953C80" w14:paraId="3BD88AB1" w14:textId="5BBB409B">
            <w:pPr>
              <w:pStyle w:val="TableText"/>
              <w:rPr>
                <w:rFonts w:ascii="Franklin Gothic Book" w:hAnsi="Franklin Gothic Book"/>
              </w:rPr>
            </w:pPr>
            <w:r>
              <w:rPr>
                <w:rFonts w:ascii="Franklin Gothic Book" w:hAnsi="Franklin Gothic Book"/>
              </w:rPr>
              <w:t>Government Bureau</w:t>
            </w:r>
          </w:p>
        </w:tc>
        <w:tc>
          <w:tcPr>
            <w:tcW w:w="1348" w:type="dxa"/>
            <w:tcMar/>
          </w:tcPr>
          <w:p w:rsidRPr="00A16180" w:rsidR="00953C80" w:rsidRDefault="00953C80" w14:paraId="7D4D7480" w14:textId="5C243591">
            <w:pPr>
              <w:pStyle w:val="TableText"/>
              <w:rPr>
                <w:rFonts w:ascii="Franklin Gothic Book" w:hAnsi="Franklin Gothic Book"/>
              </w:rPr>
            </w:pPr>
            <w:r>
              <w:rPr>
                <w:rFonts w:ascii="Franklin Gothic Book" w:hAnsi="Franklin Gothic Book"/>
              </w:rPr>
              <w:t>2016-09-06</w:t>
            </w:r>
          </w:p>
        </w:tc>
        <w:tc>
          <w:tcPr>
            <w:tcW w:w="1617" w:type="dxa"/>
            <w:gridSpan w:val="2"/>
            <w:tcMar/>
          </w:tcPr>
          <w:p w:rsidRPr="00A16180" w:rsidR="00953C80" w:rsidRDefault="00953C80" w14:paraId="1F7B484A" w14:textId="487C9960">
            <w:pPr>
              <w:pStyle w:val="TableText"/>
              <w:rPr>
                <w:rFonts w:ascii="Franklin Gothic Book" w:hAnsi="Franklin Gothic Book"/>
              </w:rPr>
            </w:pPr>
            <w:r>
              <w:rPr>
                <w:rFonts w:ascii="Franklin Gothic Book" w:hAnsi="Franklin Gothic Book"/>
              </w:rPr>
              <w:t>Government</w:t>
            </w:r>
          </w:p>
        </w:tc>
        <w:tc>
          <w:tcPr>
            <w:tcW w:w="2173" w:type="dxa"/>
            <w:tcMar/>
          </w:tcPr>
          <w:p w:rsidRPr="00A16180" w:rsidR="00953C80" w:rsidRDefault="00953C80" w14:paraId="5791070A" w14:textId="1786C474">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Hong Kong</w:t>
            </w:r>
          </w:p>
        </w:tc>
        <w:tc>
          <w:tcPr>
            <w:tcW w:w="2580" w:type="dxa"/>
            <w:tcMar/>
          </w:tcPr>
          <w:p w:rsidRPr="00A16180" w:rsidR="00953C80" w:rsidRDefault="00953C80" w14:paraId="1C1EECEF" w14:textId="1094FD02">
            <w:pPr>
              <w:pStyle w:val="TableText"/>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Hong Kong</w:t>
            </w:r>
          </w:p>
        </w:tc>
      </w:tr>
      <w:tr w:rsidR="7F3E1126" w:rsidTr="370A84F3" w14:paraId="6BEB21C2">
        <w:trPr>
          <w:trHeight w:val="300"/>
        </w:trPr>
        <w:tc>
          <w:tcPr>
            <w:tcW w:w="1791" w:type="dxa"/>
            <w:tcMar/>
          </w:tcPr>
          <w:p w:rsidR="05DBEE78" w:rsidP="7F3E1126" w:rsidRDefault="05DBEE78" w14:paraId="7C45B916" w14:textId="214F449D">
            <w:pPr>
              <w:pStyle w:val="TableText"/>
              <w:rPr>
                <w:rFonts w:ascii="Franklin Gothic Book" w:hAnsi="Franklin Gothic Book"/>
              </w:rPr>
            </w:pPr>
            <w:r>
              <w:rPr>
                <w:rFonts w:ascii="Franklin Gothic Book" w:hAnsi="Franklin Gothic Book"/>
              </w:rPr>
              <w:t>Telecom</w:t>
            </w:r>
          </w:p>
        </w:tc>
        <w:tc>
          <w:tcPr>
            <w:tcW w:w="1348" w:type="dxa"/>
            <w:tcMar/>
          </w:tcPr>
          <w:p w:rsidR="05DBEE78" w:rsidP="7F3E1126" w:rsidRDefault="05DBEE78" w14:paraId="5F037D03" w14:textId="4C331BA7">
            <w:pPr>
              <w:pStyle w:val="TableText"/>
              <w:rPr>
                <w:rFonts w:ascii="Franklin Gothic Book" w:hAnsi="Franklin Gothic Book"/>
              </w:rPr>
            </w:pPr>
            <w:r>
              <w:rPr>
                <w:rFonts w:ascii="Franklin Gothic Book" w:hAnsi="Franklin Gothic Book"/>
              </w:rPr>
              <w:t>2014-04-27</w:t>
            </w:r>
          </w:p>
        </w:tc>
        <w:tc>
          <w:tcPr>
            <w:tcW w:w="1617" w:type="dxa"/>
            <w:gridSpan w:val="2"/>
            <w:tcMar/>
          </w:tcPr>
          <w:p w:rsidR="05DBEE78" w:rsidP="7F3E1126" w:rsidRDefault="05DBEE78" w14:paraId="6B3F4855" w14:textId="3A2AB3A0">
            <w:pPr>
              <w:pStyle w:val="TableText"/>
              <w:rPr>
                <w:rFonts w:ascii="Franklin Gothic Book" w:hAnsi="Franklin Gothic Book"/>
              </w:rPr>
            </w:pPr>
            <w:r>
              <w:rPr>
                <w:rFonts w:ascii="Franklin Gothic Book" w:hAnsi="Franklin Gothic Book"/>
              </w:rPr>
              <w:t>Telecom</w:t>
            </w:r>
          </w:p>
        </w:tc>
        <w:tc>
          <w:tcPr>
            <w:tcW w:w="2173" w:type="dxa"/>
            <w:tcMar/>
          </w:tcPr>
          <w:p w:rsidR="05DBEE78" w:rsidP="7F3E1126" w:rsidRDefault="05DBEE78" w14:paraId="71420127" w14:textId="595A9FBD">
            <w:pPr>
              <w:pStyle w:val="TableText"/>
              <w:rPr>
                <w:rFonts w:ascii="Franklin Gothic Book" w:hAnsi="Franklin Gothic Book"/>
              </w:rPr>
            </w:pPr>
            <w:r>
              <w:rPr>
                <w:rFonts w:ascii="Franklin Gothic Book" w:hAnsi="Franklin Gothic Book"/>
              </w:rPr>
              <w:t>Various</w:t>
            </w:r>
          </w:p>
        </w:tc>
        <w:tc>
          <w:tcPr>
            <w:tcW w:w="2580" w:type="dxa"/>
            <w:tcMar/>
          </w:tcPr>
          <w:p w:rsidR="05DBEE78" w:rsidP="7F3E1126" w:rsidRDefault="05DBEE78" w14:paraId="118ABE5B" w14:textId="5788A32F">
            <w:pPr>
              <w:pStyle w:val="TableText"/>
              <w:rPr>
                <w:rFonts w:ascii="Franklin Gothic Book" w:hAnsi="Franklin Gothic Book"/>
              </w:rPr>
            </w:pPr>
            <w:r>
              <w:rPr>
                <w:rFonts w:ascii="Franklin Gothic Book" w:hAnsi="Franklin Gothic Book"/>
              </w:rPr>
              <w:t>Global</w:t>
            </w:r>
          </w:p>
        </w:tc>
      </w:tr>
      <w:tr w:rsidR="7F3E1126" w:rsidTr="370A84F3" w14:paraId="6D66A7D0">
        <w:trPr>
          <w:trHeight w:val="300"/>
        </w:trPr>
        <w:tc>
          <w:tcPr>
            <w:tcW w:w="1791" w:type="dxa"/>
            <w:tcMar/>
          </w:tcPr>
          <w:p w:rsidR="05DBEE78" w:rsidP="7F3E1126" w:rsidRDefault="05DBEE78" w14:paraId="7F84F0C3" w14:textId="3D54BB41">
            <w:pPr>
              <w:pStyle w:val="TableText"/>
              <w:rPr>
                <w:rFonts w:ascii="Franklin Gothic Book" w:hAnsi="Franklin Gothic Book"/>
              </w:rPr>
            </w:pPr>
            <w:r>
              <w:rPr>
                <w:rFonts w:ascii="Franklin Gothic Book" w:hAnsi="Franklin Gothic Book"/>
              </w:rPr>
              <w:t>High Tech Firm</w:t>
            </w:r>
          </w:p>
        </w:tc>
        <w:tc>
          <w:tcPr>
            <w:tcW w:w="1348" w:type="dxa"/>
            <w:tcMar/>
          </w:tcPr>
          <w:p w:rsidR="05DBEE78" w:rsidP="7F3E1126" w:rsidRDefault="05DBEE78" w14:paraId="324B6340" w14:textId="32DAD8EB">
            <w:pPr>
              <w:pStyle w:val="TableText"/>
              <w:rPr>
                <w:rFonts w:ascii="Franklin Gothic Book" w:hAnsi="Franklin Gothic Book"/>
              </w:rPr>
            </w:pPr>
            <w:r>
              <w:rPr>
                <w:rFonts w:ascii="Franklin Gothic Book" w:hAnsi="Franklin Gothic Book"/>
              </w:rPr>
              <w:t>2015-06-23</w:t>
            </w:r>
          </w:p>
        </w:tc>
        <w:tc>
          <w:tcPr>
            <w:tcW w:w="1617" w:type="dxa"/>
            <w:gridSpan w:val="2"/>
            <w:tcMar/>
          </w:tcPr>
          <w:p w:rsidR="05DBEE78" w:rsidP="7F3E1126" w:rsidRDefault="05DBEE78" w14:paraId="0190CCF0" w14:textId="144157D4">
            <w:pPr>
              <w:pStyle w:val="TableText"/>
              <w:rPr>
                <w:rFonts w:ascii="Franklin Gothic Book" w:hAnsi="Franklin Gothic Book"/>
              </w:rPr>
            </w:pPr>
            <w:r>
              <w:rPr>
                <w:rFonts w:ascii="Franklin Gothic Book" w:hAnsi="Franklin Gothic Book"/>
              </w:rPr>
              <w:t>High Tech</w:t>
            </w:r>
          </w:p>
        </w:tc>
        <w:tc>
          <w:tcPr>
            <w:tcW w:w="2173" w:type="dxa"/>
            <w:tcMar/>
          </w:tcPr>
          <w:p w:rsidR="05DBEE78" w:rsidP="7F3E1126" w:rsidRDefault="05DBEE78" w14:paraId="68A1DBA3" w14:textId="580D8CD0">
            <w:pPr>
              <w:pStyle w:val="TableText"/>
              <w:rPr>
                <w:rFonts w:ascii="Franklin Gothic Book" w:hAnsi="Franklin Gothic Book"/>
              </w:rPr>
            </w:pPr>
            <w:r>
              <w:rPr>
                <w:rFonts w:ascii="Franklin Gothic Book" w:hAnsi="Franklin Gothic Book"/>
              </w:rPr>
              <w:t>Various</w:t>
            </w:r>
          </w:p>
        </w:tc>
        <w:tc>
          <w:tcPr>
            <w:tcW w:w="2580" w:type="dxa"/>
            <w:tcMar/>
          </w:tcPr>
          <w:p w:rsidR="05DBEE78" w:rsidP="7F3E1126" w:rsidRDefault="05DBEE78" w14:paraId="5812B78F" w14:textId="0EADF074">
            <w:pPr>
              <w:pStyle w:val="TableText"/>
              <w:rPr>
                <w:rFonts w:ascii="Franklin Gothic Book" w:hAnsi="Franklin Gothic Book"/>
              </w:rPr>
            </w:pPr>
            <w:r>
              <w:rPr>
                <w:rFonts w:ascii="Franklin Gothic Book" w:hAnsi="Franklin Gothic Book"/>
              </w:rPr>
              <w:t>Global</w:t>
            </w:r>
          </w:p>
        </w:tc>
      </w:tr>
    </w:tbl>
    <w:p w:rsidRPr="001F7444" w:rsidR="00DC3CEA" w:rsidP="00DC3CEA" w:rsidRDefault="00DC3CEA" w14:paraId="129006EB" w14:textId="69D4E974">
      <w:pPr>
        <w:pStyle w:val="Heading1"/>
        <w:rPr>
          <w:rFonts w:ascii="Franklin Gothic Book" w:hAnsi="Franklin Gothic Book"/>
          <w:b w:val="1"/>
          <w:bCs w:val="1"/>
          <w:color w:val="000000" w:themeColor="text1"/>
        </w:rPr>
      </w:pPr>
      <w:r>
        <w:rPr>
          <w:rFonts w:ascii="Franklin Gothic Book" w:hAnsi="Franklin Gothic Book"/>
          <w:b w:val="1"/>
          <w:bCs w:val="1"/>
          <w:color w:val="000000" w:themeColor="text1" w:themeTint="FF" w:themeShade="FF"/>
        </w:rPr>
        <w:t>Indicators of Compromise (IOC)</w:t>
      </w:r>
    </w:p>
    <w:p w:rsidRPr="00A16180" w:rsidR="00DC3CEA" w:rsidP="00DC3CEA" w:rsidRDefault="00DC3CEA" w14:paraId="3A661D0B" w14:textId="77777777">
      <w:pPr>
        <w:rPr>
          <w:rFonts w:ascii="Franklin Gothic Book" w:hAnsi="Franklin Gothic Book"/>
        </w:rPr>
      </w:pPr>
      <w:r>
        <w:rPr>
          <w:rFonts w:ascii="Franklin Gothic Book" w:hAnsi="Franklin Gothic Book"/>
        </w:rPr>
        <w:t>This section consists of three IOC tables [Malware, Network, and System Artifacts] associated with the Campaign.</w:t>
      </w:r>
    </w:p>
    <w:p w:rsidR="4A68D213" w:rsidP="1D9901C5" w:rsidRDefault="4A68D213" w14:paraId="7DC1BD9C" w14:textId="14D3CC3D">
      <w:pPr>
        <w:pStyle w:val="Heading1"/>
        <w:rPr>
          <w:rFonts w:ascii="Franklin Gothic Medium" w:hAnsi="Franklin Gothic Medium" w:eastAsia="Franklin Gothic Medium" w:cs="Franklin Gothic Medium"/>
          <w:color w:val="000000" w:themeColor="text1"/>
        </w:rPr>
      </w:pPr>
      <w:r>
        <w:rPr>
          <w:rFonts w:ascii="Franklin Gothic Medium" w:hAnsi="Franklin Gothic Medium" w:eastAsia="Franklin Gothic Medium" w:cs="Franklin Gothic Medium"/>
          <w:color w:val="000000" w:themeColor="text1" w:themeTint="FF" w:themeShade="FF"/>
        </w:rPr>
        <w:t>Malware</w:t>
      </w:r>
    </w:p>
    <w:p w:rsidR="4D7FAACA" w:rsidP="7F3E1126" w:rsidRDefault="4D7FAACA" w14:paraId="24732073" w14:textId="6F625348">
      <w:pPr>
        <w:rPr>
          <w:rFonts w:ascii="Franklin Gothic Book" w:hAnsi="Franklin Gothic Book" w:eastAsia="Franklin Gothic Book" w:cs="Franklin Gothic Book"/>
          <w:color w:val="000000" w:themeColor="text1" w:themeTint="FF" w:themeShade="FF"/>
        </w:rPr>
      </w:pPr>
      <w:r>
        <w:rPr>
          <w:rFonts w:ascii="Franklin Gothic Book" w:hAnsi="Franklin Gothic Book" w:eastAsia="Franklin Gothic Book" w:cs="Franklin Gothic Book"/>
          <w:color w:val="000000" w:themeColor="text1" w:themeTint="FF" w:themeShade="FF"/>
        </w:rPr>
        <w:t>This table details the malware and tools associated with APT3 (Gothic Panda) campaigns. The "Associated Files Hash" column includes any related files, and the "Brief Malware Description" provides context and highlights the role of the malware in the intrusion chain.</w:t>
      </w:r>
    </w:p>
    <w:tbl>
      <w:tblPr>
        <w:tblStyle w:val="TableGrid"/>
        <w:tblW w:w="9501" w:type="dxa"/>
        <w:tblLayout w:type="fixed"/>
        <w:tblLook w:val="04A0" w:firstRow="1" w:lastRow="0" w:firstColumn="1" w:lastColumn="0" w:noHBand="0" w:noVBand="1"/>
      </w:tblPr>
      <w:tblGrid>
        <w:gridCol w:w="1075"/>
        <w:gridCol w:w="1115"/>
        <w:gridCol w:w="855"/>
        <w:gridCol w:w="855"/>
        <w:gridCol w:w="1135"/>
        <w:gridCol w:w="1170"/>
        <w:gridCol w:w="995"/>
        <w:gridCol w:w="1035"/>
        <w:gridCol w:w="1266"/>
      </w:tblGrid>
      <w:tr w:rsidR="1D9901C5" w:rsidTr="370A84F3" w14:paraId="0C865A32" w14:textId="77777777">
        <w:trPr>
          <w:trHeight w:val="300"/>
        </w:trPr>
        <w:tc>
          <w:tcPr>
            <w:tcW w:w="1075" w:type="dxa"/>
            <w:shd w:val="clear" w:color="auto" w:fill="000000" w:themeFill="text1"/>
            <w:tcMar>
              <w:top w:w="45" w:type="dxa"/>
              <w:left w:w="105" w:type="dxa"/>
              <w:bottom w:w="45" w:type="dxa"/>
              <w:right w:w="105" w:type="dxa"/>
            </w:tcMar>
          </w:tcPr>
          <w:p w:rsidR="1D9901C5" w:rsidP="1D9901C5" w:rsidRDefault="1D9901C5" w14:paraId="6D5E0447" w14:textId="4B0C20E7">
            <w:pPr>
              <w:spacing w:after="0" w:line="240" w:lineRule="auto"/>
              <w:rPr>
                <w:rFonts w:ascii="Franklin Gothic Medium" w:hAnsi="Franklin Gothic Medium" w:eastAsia="Franklin Gothic Medium" w:cs="Franklin Gothic Medium"/>
                <w:color w:val="FFFFFF" w:themeColor="background1"/>
                <w:sz w:val="19"/>
                <w:szCs w:val="19"/>
              </w:rPr>
            </w:pPr>
          </w:p>
          <w:p w:rsidR="1D9901C5" w:rsidP="1D9901C5" w:rsidRDefault="1D9901C5" w14:paraId="67953346" w14:textId="706F170B">
            <w:pPr>
              <w:spacing w:after="0" w:line="240" w:lineRule="auto"/>
              <w:rPr>
                <w:rFonts w:ascii="Franklin Gothic Medium" w:hAnsi="Franklin Gothic Medium" w:eastAsia="Franklin Gothic Medium" w:cs="Franklin Gothic Medium"/>
                <w:color w:val="FFFFFF" w:themeColor="background1"/>
                <w:sz w:val="19"/>
                <w:szCs w:val="19"/>
              </w:rPr>
            </w:pPr>
          </w:p>
          <w:p w:rsidR="1D9901C5" w:rsidP="1D9901C5" w:rsidRDefault="1D9901C5" w14:paraId="1B8EF2D9" w14:textId="721DED3D">
            <w:pPr>
              <w:spacing w:after="0" w:line="240" w:lineRule="auto"/>
              <w:rPr>
                <w:rFonts w:ascii="Franklin Gothic Medium" w:hAnsi="Franklin Gothic Medium" w:eastAsia="Franklin Gothic Medium" w:cs="Franklin Gothic Medium"/>
                <w:color w:val="FFFFFF" w:themeColor="background1"/>
                <w:sz w:val="19"/>
                <w:szCs w:val="19"/>
              </w:rPr>
            </w:pPr>
          </w:p>
          <w:p w:rsidR="006658DA" w:rsidP="1D9901C5" w:rsidRDefault="006658DA" w14:paraId="0D820087" w14:textId="77777777">
            <w:pPr>
              <w:pStyle w:val="TableText"/>
              <w:rPr>
                <w:rFonts w:ascii="Franklin Gothic Medium" w:hAnsi="Franklin Gothic Medium" w:eastAsia="Franklin Gothic Medium" w:cs="Franklin Gothic Medium"/>
                <w:color w:val="FFFFFF" w:themeColor="background1"/>
                <w:sz w:val="19"/>
                <w:szCs w:val="19"/>
              </w:rPr>
            </w:pPr>
          </w:p>
          <w:p w:rsidR="1D9901C5" w:rsidP="1D9901C5" w:rsidRDefault="1D9901C5" w14:paraId="676AAA24" w14:textId="1B93BB37">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Attribution</w:t>
            </w:r>
          </w:p>
        </w:tc>
        <w:tc>
          <w:tcPr>
            <w:tcW w:w="1115" w:type="dxa"/>
            <w:shd w:val="clear" w:color="auto" w:fill="000000" w:themeFill="text1"/>
            <w:tcMar>
              <w:top w:w="45" w:type="dxa"/>
              <w:left w:w="105" w:type="dxa"/>
              <w:bottom w:w="45" w:type="dxa"/>
              <w:right w:w="105" w:type="dxa"/>
            </w:tcMar>
            <w:vAlign w:val="bottom"/>
          </w:tcPr>
          <w:p w:rsidR="1D9901C5" w:rsidP="1D9901C5" w:rsidRDefault="1D9901C5" w14:paraId="7611DD0D" w14:textId="34E168FD">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Malicious Tool Name</w:t>
            </w:r>
          </w:p>
        </w:tc>
        <w:tc>
          <w:tcPr>
            <w:tcW w:w="855" w:type="dxa"/>
            <w:shd w:val="clear" w:color="auto" w:fill="000000" w:themeFill="text1"/>
            <w:tcMar>
              <w:top w:w="45" w:type="dxa"/>
              <w:left w:w="105" w:type="dxa"/>
              <w:bottom w:w="45" w:type="dxa"/>
              <w:right w:w="105" w:type="dxa"/>
            </w:tcMar>
            <w:vAlign w:val="bottom"/>
          </w:tcPr>
          <w:p w:rsidR="1D9901C5" w:rsidP="1D9901C5" w:rsidRDefault="1D9901C5" w14:paraId="6E0FAE3F" w14:textId="613E65B9">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Hash Type</w:t>
            </w:r>
          </w:p>
        </w:tc>
        <w:tc>
          <w:tcPr>
            <w:tcW w:w="855" w:type="dxa"/>
            <w:shd w:val="clear" w:color="auto" w:fill="000000" w:themeFill="text1"/>
            <w:tcMar>
              <w:top w:w="45" w:type="dxa"/>
              <w:left w:w="105" w:type="dxa"/>
              <w:bottom w:w="45" w:type="dxa"/>
              <w:right w:w="105" w:type="dxa"/>
            </w:tcMar>
            <w:vAlign w:val="bottom"/>
          </w:tcPr>
          <w:p w:rsidR="1D9901C5" w:rsidP="1D9901C5" w:rsidRDefault="1D9901C5" w14:paraId="7C3EF2EC" w14:textId="6C0EE651">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File Hash</w:t>
            </w:r>
          </w:p>
        </w:tc>
        <w:tc>
          <w:tcPr>
            <w:tcW w:w="1135" w:type="dxa"/>
            <w:shd w:val="clear" w:color="auto" w:fill="000000" w:themeFill="text1"/>
            <w:tcMar>
              <w:top w:w="45" w:type="dxa"/>
              <w:left w:w="105" w:type="dxa"/>
              <w:bottom w:w="45" w:type="dxa"/>
              <w:right w:w="105" w:type="dxa"/>
            </w:tcMar>
            <w:vAlign w:val="bottom"/>
          </w:tcPr>
          <w:p w:rsidR="1D9901C5" w:rsidP="1D9901C5" w:rsidRDefault="1D9901C5" w14:paraId="1E433BA6" w14:textId="386FD759">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Associated Files Hash</w:t>
            </w:r>
          </w:p>
        </w:tc>
        <w:tc>
          <w:tcPr>
            <w:tcW w:w="1170" w:type="dxa"/>
            <w:shd w:val="clear" w:color="auto" w:fill="000000" w:themeFill="text1"/>
            <w:tcMar>
              <w:top w:w="45" w:type="dxa"/>
              <w:left w:w="105" w:type="dxa"/>
              <w:bottom w:w="45" w:type="dxa"/>
              <w:right w:w="105" w:type="dxa"/>
            </w:tcMar>
            <w:vAlign w:val="bottom"/>
          </w:tcPr>
          <w:p w:rsidR="1D9901C5" w:rsidP="1D9901C5" w:rsidRDefault="1D9901C5" w14:paraId="3219B818" w14:textId="715EB30F">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Brief Description</w:t>
            </w:r>
          </w:p>
        </w:tc>
        <w:tc>
          <w:tcPr>
            <w:tcW w:w="995" w:type="dxa"/>
            <w:shd w:val="clear" w:color="auto" w:fill="000000" w:themeFill="text1"/>
            <w:tcMar>
              <w:top w:w="45" w:type="dxa"/>
              <w:left w:w="105" w:type="dxa"/>
              <w:bottom w:w="45" w:type="dxa"/>
              <w:right w:w="105" w:type="dxa"/>
            </w:tcMar>
            <w:vAlign w:val="bottom"/>
          </w:tcPr>
          <w:p w:rsidR="1D9901C5" w:rsidP="1D9901C5" w:rsidRDefault="1D9901C5" w14:paraId="7F4FF147" w14:textId="2760592C">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Malware Analysis Report (Hyperlink, or N/A)</w:t>
            </w:r>
          </w:p>
        </w:tc>
        <w:tc>
          <w:tcPr>
            <w:tcW w:w="1035" w:type="dxa"/>
            <w:shd w:val="clear" w:color="auto" w:fill="000000" w:themeFill="text1"/>
            <w:tcMar>
              <w:top w:w="45" w:type="dxa"/>
              <w:left w:w="105" w:type="dxa"/>
              <w:bottom w:w="45" w:type="dxa"/>
              <w:right w:w="105" w:type="dxa"/>
            </w:tcMar>
            <w:vAlign w:val="bottom"/>
          </w:tcPr>
          <w:p w:rsidR="1D9901C5" w:rsidP="1D9901C5" w:rsidRDefault="1D9901C5" w14:paraId="091D2300" w14:textId="16C3D585">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First Reported</w:t>
            </w:r>
          </w:p>
        </w:tc>
        <w:tc>
          <w:tcPr>
            <w:tcW w:w="1266" w:type="dxa"/>
            <w:shd w:val="clear" w:color="auto" w:fill="000000" w:themeFill="text1"/>
            <w:tcMar>
              <w:top w:w="45" w:type="dxa"/>
              <w:left w:w="105" w:type="dxa"/>
              <w:bottom w:w="45" w:type="dxa"/>
              <w:right w:w="105" w:type="dxa"/>
            </w:tcMar>
            <w:vAlign w:val="bottom"/>
          </w:tcPr>
          <w:p w:rsidR="1D9901C5" w:rsidP="1D9901C5" w:rsidRDefault="1D9901C5" w14:paraId="2486CEFF" w14:textId="153AA6F1">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Last Reported</w:t>
            </w:r>
          </w:p>
        </w:tc>
      </w:tr>
      <w:tr w:rsidR="1D9901C5" w:rsidTr="370A84F3" w14:paraId="43833C0A" w14:textId="77777777">
        <w:trPr>
          <w:trHeight w:val="300"/>
        </w:trPr>
        <w:tc>
          <w:tcPr>
            <w:tcW w:w="1075" w:type="dxa"/>
            <w:tcMar>
              <w:top w:w="45" w:type="dxa"/>
              <w:left w:w="105" w:type="dxa"/>
              <w:bottom w:w="45" w:type="dxa"/>
              <w:right w:w="105" w:type="dxa"/>
            </w:tcMar>
          </w:tcPr>
          <w:p w:rsidR="1D9901C5" w:rsidP="1D9901C5" w:rsidRDefault="1D9901C5" w14:paraId="5040B3B2" w14:textId="10A5500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115" w:type="dxa"/>
            <w:tcMar>
              <w:top w:w="45" w:type="dxa"/>
              <w:left w:w="105" w:type="dxa"/>
              <w:bottom w:w="45" w:type="dxa"/>
              <w:right w:w="105" w:type="dxa"/>
            </w:tcMar>
          </w:tcPr>
          <w:p w:rsidR="1D9901C5" w:rsidP="1D9901C5" w:rsidRDefault="1D9901C5" w14:paraId="1E076BF4" w14:textId="05DC73A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SHOTPUT</w:t>
            </w:r>
          </w:p>
        </w:tc>
        <w:tc>
          <w:tcPr>
            <w:tcW w:w="855" w:type="dxa"/>
            <w:tcMar>
              <w:top w:w="45" w:type="dxa"/>
              <w:left w:w="105" w:type="dxa"/>
              <w:bottom w:w="45" w:type="dxa"/>
              <w:right w:w="105" w:type="dxa"/>
            </w:tcMar>
          </w:tcPr>
          <w:p w:rsidR="1D9901C5" w:rsidP="7F3E1126" w:rsidRDefault="1D9901C5" w14:paraId="2ED852F1" w14:textId="238D5686">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N/A</w:t>
            </w:r>
          </w:p>
        </w:tc>
        <w:tc>
          <w:tcPr>
            <w:tcW w:w="855" w:type="dxa"/>
            <w:tcMar>
              <w:top w:w="45" w:type="dxa"/>
              <w:left w:w="105" w:type="dxa"/>
              <w:bottom w:w="45" w:type="dxa"/>
              <w:right w:w="105" w:type="dxa"/>
            </w:tcMar>
          </w:tcPr>
          <w:p w:rsidR="1D9901C5" w:rsidP="1D9901C5" w:rsidRDefault="1D9901C5" w14:paraId="3DB85F01" w14:textId="796B9BF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1135" w:type="dxa"/>
            <w:tcMar>
              <w:top w:w="45" w:type="dxa"/>
              <w:left w:w="105" w:type="dxa"/>
              <w:bottom w:w="45" w:type="dxa"/>
              <w:right w:w="105" w:type="dxa"/>
            </w:tcMar>
          </w:tcPr>
          <w:p w:rsidR="1D9901C5" w:rsidP="1D9901C5" w:rsidRDefault="1D9901C5" w14:paraId="64D6A0F0" w14:textId="7A4985E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1170" w:type="dxa"/>
            <w:tcMar>
              <w:top w:w="45" w:type="dxa"/>
              <w:left w:w="105" w:type="dxa"/>
              <w:bottom w:w="45" w:type="dxa"/>
              <w:right w:w="105" w:type="dxa"/>
            </w:tcMar>
          </w:tcPr>
          <w:p w:rsidR="1D9901C5" w:rsidP="1D9901C5" w:rsidRDefault="1D9901C5" w14:paraId="3A2C706D" w14:textId="3CA92083">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 custom backdoor used for maintaing persistence and exfiltrating data.</w:t>
            </w:r>
          </w:p>
        </w:tc>
        <w:tc>
          <w:tcPr>
            <w:tcW w:w="995" w:type="dxa"/>
            <w:tcMar>
              <w:top w:w="45" w:type="dxa"/>
              <w:left w:w="105" w:type="dxa"/>
              <w:bottom w:w="45" w:type="dxa"/>
              <w:right w:w="105" w:type="dxa"/>
            </w:tcMar>
          </w:tcPr>
          <w:p w:rsidR="1D9901C5" w:rsidP="1D9901C5" w:rsidRDefault="1D9901C5" w14:paraId="3EAA0926" w14:textId="37D06EC5">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1035" w:type="dxa"/>
            <w:tcMar>
              <w:top w:w="45" w:type="dxa"/>
              <w:left w:w="105" w:type="dxa"/>
              <w:bottom w:w="45" w:type="dxa"/>
              <w:right w:w="105" w:type="dxa"/>
            </w:tcMar>
          </w:tcPr>
          <w:p w:rsidR="1D9901C5" w:rsidP="7F3E1126" w:rsidRDefault="1D9901C5" w14:paraId="272E6238" w14:textId="65B2E494">
            <w:pPr>
              <w:pStyle w:val="Normal"/>
              <w:spacing w:after="0" w:line="240" w:lineRule="auto"/>
            </w:pPr>
            <w:r>
              <w:rPr>
                <w:rFonts w:ascii="Franklin Gothic Book" w:hAnsi="Franklin Gothic Book" w:eastAsia="Franklin Gothic Book" w:cs="Franklin Gothic Book"/>
                <w:noProof w:val="0"/>
                <w:sz w:val="18"/>
                <w:szCs w:val="18"/>
                <w:lang w:val="en-US"/>
              </w:rPr>
              <w:t>2015-06-23</w:t>
            </w:r>
          </w:p>
        </w:tc>
        <w:tc>
          <w:tcPr>
            <w:tcW w:w="1266" w:type="dxa"/>
            <w:tcMar>
              <w:top w:w="45" w:type="dxa"/>
              <w:left w:w="105" w:type="dxa"/>
              <w:bottom w:w="45" w:type="dxa"/>
              <w:right w:w="105" w:type="dxa"/>
            </w:tcMar>
          </w:tcPr>
          <w:p w:rsidR="1D9901C5" w:rsidP="1D9901C5" w:rsidRDefault="1D9901C5" w14:paraId="6BB3E36F" w14:textId="2DF4916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r w:rsidR="1D9901C5" w:rsidTr="370A84F3" w14:paraId="1F89C8EC" w14:textId="77777777">
        <w:trPr>
          <w:trHeight w:val="300"/>
        </w:trPr>
        <w:tc>
          <w:tcPr>
            <w:tcW w:w="1075" w:type="dxa"/>
            <w:shd w:val="clear" w:color="auto" w:fill="F0F1F2"/>
            <w:tcMar>
              <w:top w:w="45" w:type="dxa"/>
              <w:left w:w="105" w:type="dxa"/>
              <w:bottom w:w="45" w:type="dxa"/>
              <w:right w:w="105" w:type="dxa"/>
            </w:tcMar>
          </w:tcPr>
          <w:p w:rsidR="1D9901C5" w:rsidP="1D9901C5" w:rsidRDefault="1D9901C5" w14:paraId="339C90F2" w14:textId="11507E0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115" w:type="dxa"/>
            <w:shd w:val="clear" w:color="auto" w:fill="F0F1F2"/>
            <w:tcMar>
              <w:top w:w="45" w:type="dxa"/>
              <w:left w:w="105" w:type="dxa"/>
              <w:bottom w:w="45" w:type="dxa"/>
              <w:right w:w="105" w:type="dxa"/>
            </w:tcMar>
          </w:tcPr>
          <w:p w:rsidR="1D9901C5" w:rsidP="1D9901C5" w:rsidRDefault="1D9901C5" w14:paraId="008E3B5F" w14:textId="5073B327">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COOKIECUTTER</w:t>
            </w:r>
          </w:p>
        </w:tc>
        <w:tc>
          <w:tcPr>
            <w:tcW w:w="855" w:type="dxa"/>
            <w:shd w:val="clear" w:color="auto" w:fill="F0F1F2"/>
            <w:tcMar>
              <w:top w:w="45" w:type="dxa"/>
              <w:left w:w="105" w:type="dxa"/>
              <w:bottom w:w="45" w:type="dxa"/>
              <w:right w:w="105" w:type="dxa"/>
            </w:tcMar>
          </w:tcPr>
          <w:p w:rsidR="1D9901C5" w:rsidP="7F3E1126" w:rsidRDefault="1D9901C5" w14:paraId="6F798442" w14:textId="3518DCF3">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MD5</w:t>
            </w:r>
          </w:p>
        </w:tc>
        <w:tc>
          <w:tcPr>
            <w:tcW w:w="855" w:type="dxa"/>
            <w:shd w:val="clear" w:color="auto" w:fill="F0F1F2"/>
            <w:tcMar>
              <w:top w:w="45" w:type="dxa"/>
              <w:left w:w="105" w:type="dxa"/>
              <w:bottom w:w="45" w:type="dxa"/>
              <w:right w:w="105" w:type="dxa"/>
            </w:tcMar>
          </w:tcPr>
          <w:p w:rsidR="1D9901C5" w:rsidP="370A84F3" w:rsidRDefault="1D9901C5" w14:paraId="439117D2" w14:textId="66A5FA53">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5c08957f05377004376e6a622406f9aa</w:t>
            </w:r>
          </w:p>
        </w:tc>
        <w:tc>
          <w:tcPr>
            <w:tcW w:w="1135" w:type="dxa"/>
            <w:shd w:val="clear" w:color="auto" w:fill="F0F1F2"/>
            <w:tcMar>
              <w:top w:w="45" w:type="dxa"/>
              <w:left w:w="105" w:type="dxa"/>
              <w:bottom w:w="45" w:type="dxa"/>
              <w:right w:w="105" w:type="dxa"/>
            </w:tcMar>
          </w:tcPr>
          <w:p w:rsidR="1D9901C5" w:rsidP="1D9901C5" w:rsidRDefault="1D9901C5" w14:paraId="7F49F0A4" w14:textId="4DD05A16">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492a839a3bf9c61b7065589a18c5aa8d</w:t>
            </w:r>
          </w:p>
        </w:tc>
        <w:tc>
          <w:tcPr>
            <w:tcW w:w="1170" w:type="dxa"/>
            <w:shd w:val="clear" w:color="auto" w:fill="F0F1F2"/>
            <w:tcMar>
              <w:top w:w="45" w:type="dxa"/>
              <w:left w:w="105" w:type="dxa"/>
              <w:bottom w:w="45" w:type="dxa"/>
              <w:right w:w="105" w:type="dxa"/>
            </w:tcMar>
          </w:tcPr>
          <w:p w:rsidR="1D9901C5" w:rsidP="1D9901C5" w:rsidRDefault="1D9901C5" w14:paraId="7F13CAFB" w14:textId="10A64C3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 tool used to exploit web browsers and deliver additional payloads, notably used in Operation Double Tap.</w:t>
            </w:r>
          </w:p>
        </w:tc>
        <w:tc>
          <w:tcPr>
            <w:tcW w:w="995" w:type="dxa"/>
            <w:shd w:val="clear" w:color="auto" w:fill="F0F1F2"/>
            <w:tcMar>
              <w:top w:w="45" w:type="dxa"/>
              <w:left w:w="105" w:type="dxa"/>
              <w:bottom w:w="45" w:type="dxa"/>
              <w:right w:w="105" w:type="dxa"/>
            </w:tcMar>
          </w:tcPr>
          <w:p w:rsidR="1D9901C5" w:rsidP="1D9901C5" w:rsidRDefault="1D9901C5" w14:paraId="13278E23" w14:textId="43413E1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https://cloud.google.com/blog/topics/threat-intelligence/operation-doubletap</w:t>
            </w:r>
          </w:p>
        </w:tc>
        <w:tc>
          <w:tcPr>
            <w:tcW w:w="1035" w:type="dxa"/>
            <w:shd w:val="clear" w:color="auto" w:fill="F0F1F2"/>
            <w:tcMar>
              <w:top w:w="45" w:type="dxa"/>
              <w:left w:w="105" w:type="dxa"/>
              <w:bottom w:w="45" w:type="dxa"/>
              <w:right w:w="105" w:type="dxa"/>
            </w:tcMar>
          </w:tcPr>
          <w:p w:rsidR="1D9901C5" w:rsidP="1D9901C5" w:rsidRDefault="1D9901C5" w14:paraId="4E820101" w14:textId="236C8E7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2014-04-26</w:t>
            </w:r>
            <w:r>
              <w:tab/>
            </w:r>
          </w:p>
        </w:tc>
        <w:tc>
          <w:tcPr>
            <w:tcW w:w="1266" w:type="dxa"/>
            <w:shd w:val="clear" w:color="auto" w:fill="F0F1F2"/>
            <w:tcMar>
              <w:top w:w="45" w:type="dxa"/>
              <w:left w:w="105" w:type="dxa"/>
              <w:bottom w:w="45" w:type="dxa"/>
              <w:right w:w="105" w:type="dxa"/>
            </w:tcMar>
          </w:tcPr>
          <w:p w:rsidR="1D9901C5" w:rsidP="1D9901C5" w:rsidRDefault="1D9901C5" w14:paraId="2F76388D" w14:textId="67EC0F6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r w:rsidR="1D9901C5" w:rsidTr="370A84F3" w14:paraId="56E9FD98" w14:textId="77777777">
        <w:trPr>
          <w:trHeight w:val="300"/>
        </w:trPr>
        <w:tc>
          <w:tcPr>
            <w:tcW w:w="1075" w:type="dxa"/>
            <w:tcMar>
              <w:top w:w="45" w:type="dxa"/>
              <w:left w:w="105" w:type="dxa"/>
              <w:bottom w:w="45" w:type="dxa"/>
              <w:right w:w="105" w:type="dxa"/>
            </w:tcMar>
          </w:tcPr>
          <w:p w:rsidR="1D9901C5" w:rsidP="1D9901C5" w:rsidRDefault="1D9901C5" w14:paraId="17CA7280" w14:textId="408DE50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115" w:type="dxa"/>
            <w:tcMar>
              <w:top w:w="45" w:type="dxa"/>
              <w:left w:w="105" w:type="dxa"/>
              <w:bottom w:w="45" w:type="dxa"/>
              <w:right w:w="105" w:type="dxa"/>
            </w:tcMar>
          </w:tcPr>
          <w:p w:rsidR="1D9901C5" w:rsidP="1D9901C5" w:rsidRDefault="1D9901C5" w14:paraId="16A8C645" w14:textId="2D0016F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SOGU</w:t>
            </w:r>
          </w:p>
        </w:tc>
        <w:tc>
          <w:tcPr>
            <w:tcW w:w="855" w:type="dxa"/>
            <w:tcMar>
              <w:top w:w="45" w:type="dxa"/>
              <w:left w:w="105" w:type="dxa"/>
              <w:bottom w:w="45" w:type="dxa"/>
              <w:right w:w="105" w:type="dxa"/>
            </w:tcMar>
          </w:tcPr>
          <w:p w:rsidR="1D9901C5" w:rsidP="1D9901C5" w:rsidRDefault="1D9901C5" w14:paraId="77BFC98B" w14:textId="707F8A1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855" w:type="dxa"/>
            <w:tcMar>
              <w:top w:w="45" w:type="dxa"/>
              <w:left w:w="105" w:type="dxa"/>
              <w:bottom w:w="45" w:type="dxa"/>
              <w:right w:w="105" w:type="dxa"/>
            </w:tcMar>
          </w:tcPr>
          <w:p w:rsidR="1D9901C5" w:rsidP="1D9901C5" w:rsidRDefault="1D9901C5" w14:paraId="03796BC4" w14:textId="6C6649C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1135" w:type="dxa"/>
            <w:tcMar>
              <w:top w:w="45" w:type="dxa"/>
              <w:left w:w="105" w:type="dxa"/>
              <w:bottom w:w="45" w:type="dxa"/>
              <w:right w:w="105" w:type="dxa"/>
            </w:tcMar>
          </w:tcPr>
          <w:p w:rsidR="1D9901C5" w:rsidP="1D9901C5" w:rsidRDefault="1D9901C5" w14:paraId="43BDCBB3" w14:textId="407D796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c>
          <w:tcPr>
            <w:tcW w:w="1170" w:type="dxa"/>
            <w:tcMar>
              <w:top w:w="45" w:type="dxa"/>
              <w:left w:w="105" w:type="dxa"/>
              <w:bottom w:w="45" w:type="dxa"/>
              <w:right w:w="105" w:type="dxa"/>
            </w:tcMar>
          </w:tcPr>
          <w:p w:rsidR="1D9901C5" w:rsidP="1D9901C5" w:rsidRDefault="1D9901C5" w14:paraId="2B650ED9" w14:textId="70B242F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 Remote Access Trojan (RAT) used for extensive system control.</w:t>
            </w:r>
            <w:r>
              <w:tab/>
            </w:r>
          </w:p>
        </w:tc>
        <w:tc>
          <w:tcPr>
            <w:tcW w:w="995" w:type="dxa"/>
            <w:tcMar>
              <w:top w:w="45" w:type="dxa"/>
              <w:left w:w="105" w:type="dxa"/>
              <w:bottom w:w="45" w:type="dxa"/>
              <w:right w:w="105" w:type="dxa"/>
            </w:tcMar>
          </w:tcPr>
          <w:p w:rsidR="1D9901C5" w:rsidP="1D9901C5" w:rsidRDefault="1D9901C5" w14:paraId="1C66C2AB" w14:textId="05C872B6">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https://cyware.com/blog/apt3-a-nation-state-sponsored-adversary-responsible-for-multiple-high-profile-campaigns-f58c</w:t>
            </w:r>
          </w:p>
        </w:tc>
        <w:tc>
          <w:tcPr>
            <w:tcW w:w="1035" w:type="dxa"/>
            <w:tcMar>
              <w:top w:w="45" w:type="dxa"/>
              <w:left w:w="105" w:type="dxa"/>
              <w:bottom w:w="45" w:type="dxa"/>
              <w:right w:w="105" w:type="dxa"/>
            </w:tcMar>
          </w:tcPr>
          <w:p w:rsidR="1D9901C5" w:rsidP="1D9901C5" w:rsidRDefault="1D9901C5" w14:paraId="6DCA10D2" w14:textId="6D26835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2016</w:t>
            </w:r>
          </w:p>
        </w:tc>
        <w:tc>
          <w:tcPr>
            <w:tcW w:w="1266" w:type="dxa"/>
            <w:tcMar>
              <w:top w:w="45" w:type="dxa"/>
              <w:left w:w="105" w:type="dxa"/>
              <w:bottom w:w="45" w:type="dxa"/>
              <w:right w:w="105" w:type="dxa"/>
            </w:tcMar>
          </w:tcPr>
          <w:p w:rsidR="1D9901C5" w:rsidP="1D9901C5" w:rsidRDefault="1D9901C5" w14:paraId="18209B38" w14:textId="01A8873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r w:rsidR="7F3E1126" w:rsidTr="370A84F3" w14:paraId="137B62F7">
        <w:trPr>
          <w:trHeight w:val="300"/>
        </w:trPr>
        <w:tc>
          <w:tcPr>
            <w:tcW w:w="1075" w:type="dxa"/>
            <w:tcMar>
              <w:top w:w="45" w:type="dxa"/>
              <w:left w:w="105" w:type="dxa"/>
              <w:bottom w:w="45" w:type="dxa"/>
              <w:right w:w="105" w:type="dxa"/>
            </w:tcMar>
          </w:tcPr>
          <w:p w:rsidR="3C5E0854" w:rsidP="7F3E1126" w:rsidRDefault="3C5E0854" w14:paraId="53170A13" w14:textId="740CDB3D">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115" w:type="dxa"/>
            <w:tcMar>
              <w:top w:w="45" w:type="dxa"/>
              <w:left w:w="105" w:type="dxa"/>
              <w:bottom w:w="45" w:type="dxa"/>
              <w:right w:w="105" w:type="dxa"/>
            </w:tcMar>
          </w:tcPr>
          <w:p w:rsidR="3C5E0854" w:rsidP="370A84F3" w:rsidRDefault="3C5E0854" w14:paraId="68C83DC9" w14:textId="29A6F37A">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PlugX</w:t>
            </w:r>
          </w:p>
        </w:tc>
        <w:tc>
          <w:tcPr>
            <w:tcW w:w="855" w:type="dxa"/>
            <w:tcMar>
              <w:top w:w="45" w:type="dxa"/>
              <w:left w:w="105" w:type="dxa"/>
              <w:bottom w:w="45" w:type="dxa"/>
              <w:right w:w="105" w:type="dxa"/>
            </w:tcMar>
          </w:tcPr>
          <w:p w:rsidR="70CDD40C" w:rsidP="7F3E1126" w:rsidRDefault="70CDD40C" w14:paraId="2A045CF5" w14:textId="611ACA8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SHA256</w:t>
            </w:r>
          </w:p>
        </w:tc>
        <w:tc>
          <w:tcPr>
            <w:tcW w:w="855" w:type="dxa"/>
            <w:tcMar>
              <w:top w:w="45" w:type="dxa"/>
              <w:left w:w="105" w:type="dxa"/>
              <w:bottom w:w="45" w:type="dxa"/>
              <w:right w:w="105" w:type="dxa"/>
            </w:tcMar>
          </w:tcPr>
          <w:p w:rsidR="70CDD40C" w:rsidP="7F3E1126" w:rsidRDefault="70CDD40C" w14:paraId="1A0BFE81" w14:textId="054E5B95">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c90cae0a4365cb31f171b051520f6c8053dd0c3e798c59b2ae418bf99ddad02c</w:t>
            </w:r>
          </w:p>
        </w:tc>
        <w:tc>
          <w:tcPr>
            <w:tcW w:w="1135" w:type="dxa"/>
            <w:tcMar>
              <w:top w:w="45" w:type="dxa"/>
              <w:left w:w="105" w:type="dxa"/>
              <w:bottom w:w="45" w:type="dxa"/>
              <w:right w:w="105" w:type="dxa"/>
            </w:tcMar>
          </w:tcPr>
          <w:p w:rsidR="70CDD40C" w:rsidP="7F3E1126" w:rsidRDefault="70CDD40C" w14:paraId="04A07D00" w14:textId="4F2B6EE1">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6b23a388ddb3b697004fdd37a0d393455ae5702040c2b694f9158112698c2ec1</w:t>
            </w:r>
          </w:p>
        </w:tc>
        <w:tc>
          <w:tcPr>
            <w:tcW w:w="1170" w:type="dxa"/>
            <w:tcMar>
              <w:top w:w="45" w:type="dxa"/>
              <w:left w:w="105" w:type="dxa"/>
              <w:bottom w:w="45" w:type="dxa"/>
              <w:right w:w="105" w:type="dxa"/>
            </w:tcMar>
          </w:tcPr>
          <w:p w:rsidR="6ED44587" w:rsidP="7F3E1126" w:rsidRDefault="6ED44587" w14:paraId="3BE3FF66" w14:textId="7F4987AD">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 RAT used for controlling compromised systems and stealing data.</w:t>
            </w:r>
            <w:r>
              <w:tab/>
            </w:r>
          </w:p>
        </w:tc>
        <w:tc>
          <w:tcPr>
            <w:tcW w:w="995" w:type="dxa"/>
            <w:tcMar>
              <w:top w:w="45" w:type="dxa"/>
              <w:left w:w="105" w:type="dxa"/>
              <w:bottom w:w="45" w:type="dxa"/>
              <w:right w:w="105" w:type="dxa"/>
            </w:tcMar>
          </w:tcPr>
          <w:p w:rsidR="6ED44587" w:rsidP="7F3E1126" w:rsidRDefault="6ED44587" w14:paraId="44282186" w14:textId="35E9999D">
            <w:pPr>
              <w:pStyle w:val="Normal"/>
              <w:spacing w:line="240" w:lineRule="auto"/>
              <w:rPr>
                <w:rFonts w:ascii="Franklin Gothic Book" w:hAnsi="Franklin Gothic Book" w:eastAsia="Franklin Gothic Book" w:cs="Franklin Gothic Book"/>
                <w:sz w:val="18"/>
                <w:szCs w:val="18"/>
              </w:rPr>
            </w:pPr>
          </w:p>
        </w:tc>
        <w:tc>
          <w:tcPr>
            <w:tcW w:w="1035" w:type="dxa"/>
            <w:tcMar>
              <w:top w:w="45" w:type="dxa"/>
              <w:left w:w="105" w:type="dxa"/>
              <w:bottom w:w="45" w:type="dxa"/>
              <w:right w:w="105" w:type="dxa"/>
            </w:tcMar>
          </w:tcPr>
          <w:p w:rsidR="3C5E0854" w:rsidP="7F3E1126" w:rsidRDefault="3C5E0854" w14:paraId="18963B3B" w14:textId="0B81A427">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w:t>
            </w:r>
          </w:p>
        </w:tc>
        <w:tc>
          <w:tcPr>
            <w:tcW w:w="1266" w:type="dxa"/>
            <w:tcMar>
              <w:top w:w="45" w:type="dxa"/>
              <w:left w:w="105" w:type="dxa"/>
              <w:bottom w:w="45" w:type="dxa"/>
              <w:right w:w="105" w:type="dxa"/>
            </w:tcMar>
          </w:tcPr>
          <w:p w:rsidR="0A6B1EF7" w:rsidP="7F3E1126" w:rsidRDefault="0A6B1EF7" w14:paraId="65E29ABA" w14:textId="34A3232A">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bl>
    <w:p w:rsidR="4A68D213" w:rsidP="1D9901C5" w:rsidRDefault="4A68D213" w14:paraId="01A0AE4F" w14:textId="1C6702F8">
      <w:pPr>
        <w:pStyle w:val="Heading1"/>
        <w:rPr>
          <w:rFonts w:ascii="Franklin Gothic Medium" w:hAnsi="Franklin Gothic Medium" w:eastAsia="Franklin Gothic Medium" w:cs="Franklin Gothic Medium"/>
          <w:color w:val="000000" w:themeColor="text1"/>
        </w:rPr>
      </w:pPr>
      <w:r>
        <w:rPr>
          <w:rFonts w:ascii="Franklin Gothic Medium" w:hAnsi="Franklin Gothic Medium" w:eastAsia="Franklin Gothic Medium" w:cs="Franklin Gothic Medium"/>
          <w:color w:val="000000" w:themeColor="text1" w:themeTint="FF" w:themeShade="FF"/>
        </w:rPr>
        <w:t>Network</w:t>
      </w:r>
    </w:p>
    <w:p w:rsidR="76CDA5D4" w:rsidP="7F3E1126" w:rsidRDefault="76CDA5D4" w14:paraId="62812B47" w14:textId="767599BD">
      <w:pPr>
        <w:spacing w:before="0" w:beforeAutospacing="off" w:after="12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This table details the network indicators associated with the APT3 (Gothic Panda) campaign. The "Intrusion Phase" column includes Initial Access, Command and Control, and Exfiltration. The first and last reported fields are intended to memorialize the longevity of a particular network artifact, providing additional insight into trends in malicious behavior.</w:t>
      </w:r>
    </w:p>
    <w:tbl>
      <w:tblPr>
        <w:tblStyle w:val="TableGrid"/>
        <w:tblW w:w="10656" w:type="dxa"/>
        <w:tblLayout w:type="fixed"/>
        <w:tblLook w:val="04A0" w:firstRow="1" w:lastRow="0" w:firstColumn="1" w:lastColumn="0" w:noHBand="0" w:noVBand="1"/>
      </w:tblPr>
      <w:tblGrid>
        <w:gridCol w:w="1554"/>
        <w:gridCol w:w="1762"/>
        <w:gridCol w:w="1762"/>
        <w:gridCol w:w="1762"/>
        <w:gridCol w:w="1776"/>
        <w:gridCol w:w="2040"/>
      </w:tblGrid>
      <w:tr w:rsidR="00535BB4" w:rsidTr="1644C7C6" w14:paraId="0FAA1E1C" w14:textId="77777777">
        <w:trPr>
          <w:trHeight w:val="311"/>
        </w:trPr>
        <w:tc>
          <w:tcPr>
            <w:tcW w:w="1554" w:type="dxa"/>
            <w:shd w:val="clear" w:color="auto" w:fill="000000" w:themeFill="text1"/>
            <w:tcMar>
              <w:top w:w="45" w:type="dxa"/>
              <w:left w:w="105" w:type="dxa"/>
              <w:bottom w:w="45" w:type="dxa"/>
              <w:right w:w="105" w:type="dxa"/>
            </w:tcMar>
          </w:tcPr>
          <w:p w:rsidR="00535BB4" w:rsidP="1D9901C5" w:rsidRDefault="00535BB4" w14:paraId="4FBB4A15" w14:textId="6F244054">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Attribution</w:t>
            </w:r>
          </w:p>
        </w:tc>
        <w:tc>
          <w:tcPr>
            <w:tcW w:w="1762" w:type="dxa"/>
            <w:shd w:val="clear" w:color="auto" w:fill="000000" w:themeFill="text1"/>
            <w:tcMar>
              <w:top w:w="45" w:type="dxa"/>
              <w:left w:w="105" w:type="dxa"/>
              <w:bottom w:w="45" w:type="dxa"/>
              <w:right w:w="105" w:type="dxa"/>
            </w:tcMar>
          </w:tcPr>
          <w:p w:rsidR="00535BB4" w:rsidP="1D9901C5" w:rsidRDefault="00535BB4" w14:paraId="51823889" w14:textId="35BFE64A">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Network Artifact</w:t>
            </w:r>
          </w:p>
        </w:tc>
        <w:tc>
          <w:tcPr>
            <w:tcW w:w="1762" w:type="dxa"/>
            <w:shd w:val="clear" w:color="auto" w:fill="000000" w:themeFill="text1"/>
            <w:tcMar/>
          </w:tcPr>
          <w:p w:rsidRPr="1D9901C5" w:rsidR="00535BB4" w:rsidP="00535BB4" w:rsidRDefault="00535BB4" w14:paraId="78253871" w14:textId="4B6ED003">
            <w:pPr>
              <w:jc w:val="cente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Details</w:t>
            </w:r>
          </w:p>
        </w:tc>
        <w:tc>
          <w:tcPr>
            <w:tcW w:w="1762" w:type="dxa"/>
            <w:shd w:val="clear" w:color="auto" w:fill="000000" w:themeFill="text1"/>
            <w:tcMar>
              <w:top w:w="45" w:type="dxa"/>
              <w:left w:w="105" w:type="dxa"/>
              <w:bottom w:w="45" w:type="dxa"/>
              <w:right w:w="105" w:type="dxa"/>
            </w:tcMar>
          </w:tcPr>
          <w:p w:rsidR="00535BB4" w:rsidP="1D9901C5" w:rsidRDefault="00535BB4" w14:paraId="0201F80F" w14:textId="5F19B442">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Intrusion Phase</w:t>
            </w:r>
          </w:p>
        </w:tc>
        <w:tc>
          <w:tcPr>
            <w:tcW w:w="1776" w:type="dxa"/>
            <w:shd w:val="clear" w:color="auto" w:fill="000000" w:themeFill="text1"/>
            <w:tcMar>
              <w:top w:w="45" w:type="dxa"/>
              <w:left w:w="105" w:type="dxa"/>
              <w:bottom w:w="45" w:type="dxa"/>
              <w:right w:w="105" w:type="dxa"/>
            </w:tcMar>
          </w:tcPr>
          <w:p w:rsidR="00535BB4" w:rsidP="1D9901C5" w:rsidRDefault="00535BB4" w14:paraId="0CCB4C63" w14:textId="5E677D73">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First Reported</w:t>
            </w:r>
          </w:p>
        </w:tc>
        <w:tc>
          <w:tcPr>
            <w:tcW w:w="2040" w:type="dxa"/>
            <w:shd w:val="clear" w:color="auto" w:fill="000000" w:themeFill="text1"/>
            <w:tcMar>
              <w:top w:w="45" w:type="dxa"/>
              <w:left w:w="105" w:type="dxa"/>
              <w:bottom w:w="45" w:type="dxa"/>
              <w:right w:w="105" w:type="dxa"/>
            </w:tcMar>
          </w:tcPr>
          <w:p w:rsidR="00535BB4" w:rsidP="1D9901C5" w:rsidRDefault="00535BB4" w14:paraId="24DDA647" w14:textId="2E9EDB7F">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Last Reported</w:t>
            </w:r>
          </w:p>
        </w:tc>
      </w:tr>
      <w:tr w:rsidR="00535BB4" w:rsidTr="1644C7C6" w14:paraId="3757C3F4" w14:textId="77777777">
        <w:trPr>
          <w:trHeight w:val="311"/>
        </w:trPr>
        <w:tc>
          <w:tcPr>
            <w:tcW w:w="1554" w:type="dxa"/>
            <w:tcMar>
              <w:top w:w="45" w:type="dxa"/>
              <w:left w:w="105" w:type="dxa"/>
              <w:bottom w:w="45" w:type="dxa"/>
              <w:right w:w="105" w:type="dxa"/>
            </w:tcMar>
          </w:tcPr>
          <w:p w:rsidR="00535BB4" w:rsidP="1D9901C5" w:rsidRDefault="00535BB4" w14:paraId="187CC36C" w14:textId="5BBFFB3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00535BB4" w:rsidP="7F3E1126" w:rsidRDefault="00535BB4" w14:paraId="4005AA80" w14:textId="74B13836">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www[.]apple-net[.]com</w:t>
            </w:r>
          </w:p>
          <w:p w:rsidR="00535BB4" w:rsidP="7F3E1126" w:rsidRDefault="00535BB4" w14:paraId="4AECF933" w14:textId="683B75F6">
            <w:pPr>
              <w:pStyle w:val="Normal"/>
              <w:spacing w:after="0" w:line="240" w:lineRule="auto"/>
            </w:pPr>
            <w:r>
              <w:rPr>
                <w:rFonts w:ascii="Franklin Gothic Book" w:hAnsi="Franklin Gothic Book" w:eastAsia="Franklin Gothic Book" w:cs="Franklin Gothic Book"/>
                <w:sz w:val="18"/>
                <w:szCs w:val="18"/>
              </w:rPr>
              <w:t>www[.]mmfhlele[.]com</w:t>
            </w:r>
          </w:p>
          <w:p w:rsidR="00535BB4" w:rsidP="7F3E1126" w:rsidRDefault="00535BB4" w14:paraId="5BE0D4A9" w14:textId="2CE5D53D">
            <w:pPr>
              <w:pStyle w:val="Normal"/>
              <w:spacing w:after="0" w:line="240" w:lineRule="auto"/>
            </w:pPr>
            <w:r>
              <w:rPr>
                <w:rFonts w:ascii="Franklin Gothic Book" w:hAnsi="Franklin Gothic Book" w:eastAsia="Franklin Gothic Book" w:cs="Franklin Gothic Book"/>
                <w:sz w:val="18"/>
                <w:szCs w:val="18"/>
              </w:rPr>
              <w:t>www[.]olk4[.]com</w:t>
            </w:r>
          </w:p>
          <w:p w:rsidR="00535BB4" w:rsidP="7F3E1126" w:rsidRDefault="00535BB4" w14:paraId="7125E288" w14:textId="65E0663D">
            <w:pPr>
              <w:pStyle w:val="Normal"/>
              <w:spacing w:after="0" w:line="240" w:lineRule="auto"/>
            </w:pPr>
            <w:r>
              <w:rPr>
                <w:rFonts w:ascii="Franklin Gothic Book" w:hAnsi="Franklin Gothic Book" w:eastAsia="Franklin Gothic Book" w:cs="Franklin Gothic Book"/>
                <w:sz w:val="18"/>
                <w:szCs w:val="18"/>
              </w:rPr>
              <w:t>update[.]olk4[.]com</w:t>
            </w:r>
          </w:p>
          <w:p w:rsidR="00535BB4" w:rsidP="7F3E1126" w:rsidRDefault="00535BB4" w14:paraId="162D33F7" w14:textId="35B80098">
            <w:pPr>
              <w:pStyle w:val="Normal"/>
              <w:spacing w:after="0" w:line="240" w:lineRule="auto"/>
            </w:pPr>
            <w:r>
              <w:rPr>
                <w:rFonts w:ascii="Franklin Gothic Book" w:hAnsi="Franklin Gothic Book" w:eastAsia="Franklin Gothic Book" w:cs="Franklin Gothic Book"/>
                <w:sz w:val="18"/>
                <w:szCs w:val="18"/>
              </w:rPr>
              <w:t>infosecvn[.]com</w:t>
            </w:r>
          </w:p>
          <w:p w:rsidR="00535BB4" w:rsidP="7F3E1126" w:rsidRDefault="00535BB4" w14:paraId="25F965FA" w14:textId="413856B8">
            <w:pPr>
              <w:pStyle w:val="Normal"/>
              <w:spacing w:after="0" w:line="240" w:lineRule="auto"/>
            </w:pPr>
            <w:r>
              <w:rPr>
                <w:rFonts w:ascii="Franklin Gothic Book" w:hAnsi="Franklin Gothic Book" w:eastAsia="Franklin Gothic Book" w:cs="Franklin Gothic Book"/>
                <w:sz w:val="18"/>
                <w:szCs w:val="18"/>
              </w:rPr>
              <w:t>aridndvn[.]ccom</w:t>
            </w:r>
          </w:p>
          <w:p w:rsidR="00535BB4" w:rsidP="7F3E1126" w:rsidRDefault="00535BB4" w14:paraId="6345E3DA" w14:textId="688460BA">
            <w:pPr>
              <w:pStyle w:val="Normal"/>
              <w:spacing w:after="0" w:line="240" w:lineRule="auto"/>
            </w:pPr>
            <w:r>
              <w:rPr>
                <w:rFonts w:ascii="Franklin Gothic Book" w:hAnsi="Franklin Gothic Book" w:eastAsia="Franklin Gothic Book" w:cs="Franklin Gothic Book"/>
                <w:sz w:val="18"/>
                <w:szCs w:val="18"/>
              </w:rPr>
              <w:t>www[.]freesmadav[.]com</w:t>
            </w:r>
          </w:p>
          <w:p w:rsidR="00535BB4" w:rsidP="7F3E1126" w:rsidRDefault="00535BB4" w14:paraId="05DA3B20" w14:textId="501D8282">
            <w:pPr>
              <w:pStyle w:val="Normal"/>
              <w:spacing w:after="0" w:line="240" w:lineRule="auto"/>
            </w:pPr>
            <w:r>
              <w:rPr>
                <w:rFonts w:ascii="Franklin Gothic Book" w:hAnsi="Franklin Gothic Book" w:eastAsia="Franklin Gothic Book" w:cs="Franklin Gothic Book"/>
                <w:sz w:val="18"/>
                <w:szCs w:val="18"/>
              </w:rPr>
              <w:t>update[.]freesmadav[.]com</w:t>
            </w:r>
          </w:p>
        </w:tc>
        <w:tc>
          <w:tcPr>
            <w:tcW w:w="1762" w:type="dxa"/>
            <w:tcMar/>
          </w:tcPr>
          <w:p w:rsidR="00535BB4" w:rsidP="1D9901C5" w:rsidRDefault="00535BB4" w14:paraId="339E12EA" w14:textId="2C357900">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Geopolitical Campaign (Operation Clandestine Wolf)</w:t>
            </w:r>
          </w:p>
        </w:tc>
        <w:tc>
          <w:tcPr>
            <w:tcW w:w="1762" w:type="dxa"/>
            <w:tcMar>
              <w:top w:w="45" w:type="dxa"/>
              <w:left w:w="105" w:type="dxa"/>
              <w:bottom w:w="45" w:type="dxa"/>
              <w:right w:w="105" w:type="dxa"/>
            </w:tcMar>
          </w:tcPr>
          <w:p w:rsidR="00535BB4" w:rsidP="1D9901C5" w:rsidRDefault="00535BB4" w14:paraId="387D93F1" w14:textId="7577D7B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tc>
        <w:tc>
          <w:tcPr>
            <w:tcW w:w="1776" w:type="dxa"/>
            <w:tcMar>
              <w:top w:w="45" w:type="dxa"/>
              <w:left w:w="105" w:type="dxa"/>
              <w:bottom w:w="45" w:type="dxa"/>
              <w:right w:w="105" w:type="dxa"/>
            </w:tcMar>
          </w:tcPr>
          <w:p w:rsidR="00535BB4" w:rsidP="1D9901C5" w:rsidRDefault="00535BB4" w14:paraId="03AB58B8" w14:textId="6450404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w:t>
            </w:r>
          </w:p>
        </w:tc>
        <w:tc>
          <w:tcPr>
            <w:tcW w:w="2040" w:type="dxa"/>
            <w:tcMar>
              <w:top w:w="45" w:type="dxa"/>
              <w:left w:w="105" w:type="dxa"/>
              <w:bottom w:w="45" w:type="dxa"/>
              <w:right w:w="105" w:type="dxa"/>
            </w:tcMar>
          </w:tcPr>
          <w:p w:rsidR="00535BB4" w:rsidP="1D9901C5" w:rsidRDefault="00535BB4" w14:paraId="3B58E86C" w14:textId="699FBDC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r w:rsidR="00535BB4" w:rsidTr="1644C7C6" w14:paraId="46354E7B" w14:textId="77777777">
        <w:trPr>
          <w:trHeight w:val="311"/>
        </w:trPr>
        <w:tc>
          <w:tcPr>
            <w:tcW w:w="1554" w:type="dxa"/>
            <w:shd w:val="clear" w:color="auto" w:fill="F0F1F2"/>
            <w:tcMar>
              <w:top w:w="45" w:type="dxa"/>
              <w:left w:w="105" w:type="dxa"/>
              <w:bottom w:w="45" w:type="dxa"/>
              <w:right w:w="105" w:type="dxa"/>
            </w:tcMar>
          </w:tcPr>
          <w:p w:rsidR="00535BB4" w:rsidP="1D9901C5" w:rsidRDefault="00535BB4" w14:paraId="5937C332" w14:textId="7378DB3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shd w:val="clear" w:color="auto" w:fill="F0F1F2"/>
            <w:tcMar>
              <w:top w:w="45" w:type="dxa"/>
              <w:left w:w="105" w:type="dxa"/>
              <w:bottom w:w="45" w:type="dxa"/>
              <w:right w:w="105" w:type="dxa"/>
            </w:tcMar>
          </w:tcPr>
          <w:p w:rsidR="00535BB4" w:rsidP="7F3E1126" w:rsidRDefault="00535BB4" w14:paraId="3C41B886" w14:textId="768C2B9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Inform.bedircati[.]com</w:t>
            </w:r>
          </w:p>
          <w:p w:rsidR="00535BB4" w:rsidP="7F3E1126" w:rsidRDefault="00535BB4" w14:paraId="20B66FF0" w14:textId="701BE530">
            <w:pPr>
              <w:pStyle w:val="Normal"/>
              <w:spacing w:after="0" w:line="240" w:lineRule="auto"/>
            </w:pPr>
            <w:r>
              <w:rPr>
                <w:rFonts w:ascii="Franklin Gothic Book" w:hAnsi="Franklin Gothic Book" w:eastAsia="Franklin Gothic Book" w:cs="Franklin Gothic Book"/>
                <w:sz w:val="18"/>
                <w:szCs w:val="18"/>
              </w:rPr>
              <w:t>Pn.lamb-site[.]com</w:t>
            </w:r>
          </w:p>
        </w:tc>
        <w:tc>
          <w:tcPr>
            <w:tcW w:w="1762" w:type="dxa"/>
            <w:shd w:val="clear" w:color="auto" w:fill="F0F1F2"/>
            <w:tcMar/>
          </w:tcPr>
          <w:p w:rsidR="00535BB4" w:rsidP="1D9901C5" w:rsidRDefault="00535BB4" w14:paraId="2D6F268D" w14:textId="4052C6D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Spear Phishing, Backdoor, Zero-Day (Operation Double Tap)</w:t>
            </w:r>
          </w:p>
        </w:tc>
        <w:tc>
          <w:tcPr>
            <w:tcW w:w="1762" w:type="dxa"/>
            <w:shd w:val="clear" w:color="auto" w:fill="F0F1F2"/>
            <w:tcMar>
              <w:top w:w="45" w:type="dxa"/>
              <w:left w:w="105" w:type="dxa"/>
              <w:bottom w:w="45" w:type="dxa"/>
              <w:right w:w="105" w:type="dxa"/>
            </w:tcMar>
          </w:tcPr>
          <w:p w:rsidR="00535BB4" w:rsidP="7F3E1126" w:rsidRDefault="00535BB4" w14:paraId="68DF0691" w14:textId="7577D7B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00535BB4" w:rsidP="1D9901C5" w:rsidRDefault="00535BB4" w14:paraId="0B3B70A1" w14:textId="15B54B90">
            <w:pPr>
              <w:spacing w:after="0" w:line="240" w:lineRule="auto"/>
              <w:rPr>
                <w:rFonts w:ascii="Franklin Gothic Book" w:hAnsi="Franklin Gothic Book" w:eastAsia="Franklin Gothic Book" w:cs="Franklin Gothic Book"/>
                <w:sz w:val="18"/>
                <w:szCs w:val="18"/>
              </w:rPr>
            </w:pPr>
          </w:p>
        </w:tc>
        <w:tc>
          <w:tcPr>
            <w:tcW w:w="1776" w:type="dxa"/>
            <w:shd w:val="clear" w:color="auto" w:fill="F0F1F2"/>
            <w:tcMar>
              <w:top w:w="45" w:type="dxa"/>
              <w:left w:w="105" w:type="dxa"/>
              <w:bottom w:w="45" w:type="dxa"/>
              <w:right w:w="105" w:type="dxa"/>
            </w:tcMar>
          </w:tcPr>
          <w:p w:rsidR="00535BB4" w:rsidP="1D9901C5" w:rsidRDefault="00535BB4" w14:paraId="7ED67FEA" w14:textId="74EFE09B">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2014-11-17</w:t>
            </w:r>
          </w:p>
        </w:tc>
        <w:tc>
          <w:tcPr>
            <w:tcW w:w="2040" w:type="dxa"/>
            <w:shd w:val="clear" w:color="auto" w:fill="F0F1F2"/>
            <w:tcMar>
              <w:top w:w="45" w:type="dxa"/>
              <w:left w:w="105" w:type="dxa"/>
              <w:bottom w:w="45" w:type="dxa"/>
              <w:right w:w="105" w:type="dxa"/>
            </w:tcMar>
          </w:tcPr>
          <w:p w:rsidR="00535BB4" w:rsidP="7F3E1126" w:rsidRDefault="00535BB4" w14:paraId="2A374A4A" w14:textId="507D3EA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2014-11-20</w:t>
            </w:r>
          </w:p>
          <w:p w:rsidR="00535BB4" w:rsidP="1D9901C5" w:rsidRDefault="00535BB4" w14:paraId="014BCA87" w14:textId="2F09FE74">
            <w:pPr>
              <w:spacing w:after="0" w:line="240" w:lineRule="auto"/>
              <w:rPr>
                <w:rFonts w:ascii="Franklin Gothic Book" w:hAnsi="Franklin Gothic Book" w:eastAsia="Franklin Gothic Book" w:cs="Franklin Gothic Book"/>
                <w:sz w:val="18"/>
                <w:szCs w:val="18"/>
              </w:rPr>
            </w:pPr>
          </w:p>
        </w:tc>
      </w:tr>
      <w:tr w:rsidR="00535BB4" w:rsidTr="1644C7C6" w14:paraId="194166A6" w14:textId="77777777">
        <w:trPr>
          <w:trHeight w:val="311"/>
        </w:trPr>
        <w:tc>
          <w:tcPr>
            <w:tcW w:w="1554" w:type="dxa"/>
            <w:tcMar>
              <w:top w:w="45" w:type="dxa"/>
              <w:left w:w="105" w:type="dxa"/>
              <w:bottom w:w="45" w:type="dxa"/>
              <w:right w:w="105" w:type="dxa"/>
            </w:tcMar>
          </w:tcPr>
          <w:p w:rsidR="00535BB4" w:rsidP="1D9901C5" w:rsidRDefault="00535BB4" w14:paraId="1119B853" w14:textId="0E3A445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00535BB4" w:rsidP="7F3E1126" w:rsidRDefault="00535BB4" w14:paraId="6BDCB845" w14:textId="7421C4F4">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154[.]223[.]150[.]105</w:t>
            </w:r>
          </w:p>
          <w:p w:rsidR="00535BB4" w:rsidP="7F3E1126" w:rsidRDefault="00535BB4" w14:paraId="007525D9" w14:textId="589F7731">
            <w:pPr>
              <w:pStyle w:val="Normal"/>
              <w:spacing w:after="0" w:line="240" w:lineRule="auto"/>
            </w:pPr>
            <w:r>
              <w:rPr>
                <w:rFonts w:ascii="Franklin Gothic Book" w:hAnsi="Franklin Gothic Book" w:eastAsia="Franklin Gothic Book" w:cs="Franklin Gothic Book"/>
                <w:sz w:val="18"/>
                <w:szCs w:val="18"/>
              </w:rPr>
              <w:t>43[.]251[.]182[.]114</w:t>
            </w:r>
          </w:p>
          <w:p w:rsidR="00535BB4" w:rsidP="7F3E1126" w:rsidRDefault="00535BB4" w14:paraId="18F7ABEE" w14:textId="115FD9B7">
            <w:pPr>
              <w:pStyle w:val="Normal"/>
              <w:spacing w:after="0" w:line="240" w:lineRule="auto"/>
            </w:pPr>
            <w:r>
              <w:rPr>
                <w:rFonts w:ascii="Franklin Gothic Book" w:hAnsi="Franklin Gothic Book" w:eastAsia="Franklin Gothic Book" w:cs="Franklin Gothic Book"/>
                <w:sz w:val="18"/>
                <w:szCs w:val="18"/>
              </w:rPr>
              <w:t>185[.]239[.]226[.]61</w:t>
            </w:r>
          </w:p>
          <w:p w:rsidR="00535BB4" w:rsidP="7F3E1126" w:rsidRDefault="00535BB4" w14:paraId="35C97BC5" w14:textId="6FFCCB4E">
            <w:pPr>
              <w:pStyle w:val="Normal"/>
              <w:spacing w:after="0" w:line="240" w:lineRule="auto"/>
            </w:pPr>
            <w:r>
              <w:rPr>
                <w:rFonts w:ascii="Franklin Gothic Book" w:hAnsi="Franklin Gothic Book" w:eastAsia="Franklin Gothic Book" w:cs="Franklin Gothic Book"/>
                <w:sz w:val="18"/>
                <w:szCs w:val="18"/>
              </w:rPr>
              <w:t>167[.]88[.]180[.]132</w:t>
            </w:r>
          </w:p>
          <w:p w:rsidR="00535BB4" w:rsidP="7F3E1126" w:rsidRDefault="00535BB4" w14:paraId="24A3531E" w14:textId="627B356F">
            <w:pPr>
              <w:pStyle w:val="Normal"/>
              <w:spacing w:after="0" w:line="240" w:lineRule="auto"/>
            </w:pPr>
            <w:r>
              <w:rPr>
                <w:rFonts w:ascii="Franklin Gothic Book" w:hAnsi="Franklin Gothic Book" w:eastAsia="Franklin Gothic Book" w:cs="Franklin Gothic Book"/>
                <w:sz w:val="18"/>
                <w:szCs w:val="18"/>
              </w:rPr>
              <w:t>45[.]251[.]240[.]55</w:t>
            </w:r>
          </w:p>
        </w:tc>
        <w:tc>
          <w:tcPr>
            <w:tcW w:w="1762" w:type="dxa"/>
            <w:tcMar/>
          </w:tcPr>
          <w:p w:rsidR="00535BB4" w:rsidP="7F3E1126" w:rsidRDefault="00535BB4" w14:paraId="29CC2901" w14:textId="7A1BADC4">
            <w:pPr>
              <w:pStyle w:val="Normal"/>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Geopolitical Campaign (Operation Clandestine Wolf)</w:t>
            </w:r>
          </w:p>
          <w:p w:rsidR="00535BB4" w:rsidP="1D9901C5" w:rsidRDefault="00535BB4" w14:paraId="5A02CD48" w14:textId="3C4CEFEB">
            <w:pPr>
              <w:spacing w:after="0" w:line="240" w:lineRule="auto"/>
              <w:rPr>
                <w:rFonts w:ascii="Franklin Gothic Book" w:hAnsi="Franklin Gothic Book" w:eastAsia="Franklin Gothic Book" w:cs="Franklin Gothic Book"/>
                <w:sz w:val="18"/>
                <w:szCs w:val="18"/>
              </w:rPr>
            </w:pPr>
          </w:p>
        </w:tc>
        <w:tc>
          <w:tcPr>
            <w:tcW w:w="1762" w:type="dxa"/>
            <w:tcMar>
              <w:top w:w="45" w:type="dxa"/>
              <w:left w:w="105" w:type="dxa"/>
              <w:bottom w:w="45" w:type="dxa"/>
              <w:right w:w="105" w:type="dxa"/>
            </w:tcMar>
          </w:tcPr>
          <w:p w:rsidR="00535BB4" w:rsidP="7F3E1126" w:rsidRDefault="00535BB4" w14:paraId="3AF128A9" w14:textId="7577D7B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00535BB4" w:rsidP="1D9901C5" w:rsidRDefault="00535BB4" w14:paraId="45888D6F" w14:textId="34DF7705">
            <w:pPr>
              <w:spacing w:after="0" w:line="240" w:lineRule="auto"/>
              <w:rPr>
                <w:rFonts w:ascii="Franklin Gothic Book" w:hAnsi="Franklin Gothic Book" w:eastAsia="Franklin Gothic Book" w:cs="Franklin Gothic Book"/>
                <w:sz w:val="18"/>
                <w:szCs w:val="18"/>
              </w:rPr>
            </w:pPr>
          </w:p>
        </w:tc>
        <w:tc>
          <w:tcPr>
            <w:tcW w:w="1776" w:type="dxa"/>
            <w:tcMar>
              <w:top w:w="45" w:type="dxa"/>
              <w:left w:w="105" w:type="dxa"/>
              <w:bottom w:w="45" w:type="dxa"/>
              <w:right w:w="105" w:type="dxa"/>
            </w:tcMar>
          </w:tcPr>
          <w:p w:rsidR="00535BB4" w:rsidP="1D9901C5" w:rsidRDefault="00535BB4" w14:paraId="2E4E1274" w14:textId="2D9773A0">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w:t>
            </w:r>
          </w:p>
        </w:tc>
        <w:tc>
          <w:tcPr>
            <w:tcW w:w="2040" w:type="dxa"/>
            <w:tcMar>
              <w:top w:w="45" w:type="dxa"/>
              <w:left w:w="105" w:type="dxa"/>
              <w:bottom w:w="45" w:type="dxa"/>
              <w:right w:w="105" w:type="dxa"/>
            </w:tcMar>
          </w:tcPr>
          <w:p w:rsidR="00535BB4" w:rsidP="1D9901C5" w:rsidRDefault="00535BB4" w14:paraId="7E33E3EC" w14:textId="3597DC3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Ongoing</w:t>
            </w:r>
          </w:p>
        </w:tc>
      </w:tr>
      <w:tr w:rsidR="7F3E1126" w:rsidTr="1644C7C6" w14:paraId="541C4087">
        <w:trPr>
          <w:trHeight w:val="311"/>
        </w:trPr>
        <w:tc>
          <w:tcPr>
            <w:tcW w:w="1554" w:type="dxa"/>
            <w:tcMar>
              <w:top w:w="45" w:type="dxa"/>
              <w:left w:w="105" w:type="dxa"/>
              <w:bottom w:w="45" w:type="dxa"/>
              <w:right w:w="105" w:type="dxa"/>
            </w:tcMar>
          </w:tcPr>
          <w:p w:rsidR="5CEF18F3" w:rsidP="7F3E1126" w:rsidRDefault="5CEF18F3" w14:paraId="0F989D3C" w14:textId="75815C94">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5CEF18F3" w:rsidP="7F3E1126" w:rsidRDefault="5CEF18F3" w14:paraId="7B378DAD" w14:textId="67D0B90D">
            <w:pPr>
              <w:pStyle w:val="Normal"/>
              <w:spacing w:line="240" w:lineRule="auto"/>
            </w:pPr>
            <w:r>
              <w:rPr>
                <w:rFonts w:ascii="Franklin Gothic Book" w:hAnsi="Franklin Gothic Book" w:eastAsia="Franklin Gothic Book" w:cs="Franklin Gothic Book"/>
                <w:sz w:val="18"/>
                <w:szCs w:val="18"/>
              </w:rPr>
              <w:t>104[.]151[.]248[.]173</w:t>
            </w:r>
          </w:p>
        </w:tc>
        <w:tc>
          <w:tcPr>
            <w:tcW w:w="1762" w:type="dxa"/>
            <w:tcMar/>
          </w:tcPr>
          <w:p w:rsidR="5CEF18F3" w:rsidP="7F3E1126" w:rsidRDefault="5CEF18F3" w14:paraId="6ADAAF53" w14:textId="5DCD97C6">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Geopolitical (Operation Double Tap)</w:t>
            </w:r>
          </w:p>
        </w:tc>
        <w:tc>
          <w:tcPr>
            <w:tcW w:w="1762" w:type="dxa"/>
            <w:tcMar>
              <w:top w:w="45" w:type="dxa"/>
              <w:left w:w="105" w:type="dxa"/>
              <w:bottom w:w="45" w:type="dxa"/>
              <w:right w:w="105" w:type="dxa"/>
            </w:tcMar>
          </w:tcPr>
          <w:p w:rsidR="5CEF18F3" w:rsidP="7F3E1126" w:rsidRDefault="5CEF18F3" w14:paraId="4F61AF58" w14:textId="7577D7B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7F3E1126" w:rsidP="7F3E1126" w:rsidRDefault="7F3E1126" w14:paraId="69B8D928" w14:textId="49346F26">
            <w:pPr>
              <w:pStyle w:val="Normal"/>
              <w:spacing w:line="240" w:lineRule="auto"/>
              <w:rPr>
                <w:rFonts w:ascii="Franklin Gothic Book" w:hAnsi="Franklin Gothic Book" w:eastAsia="Franklin Gothic Book" w:cs="Franklin Gothic Book"/>
                <w:sz w:val="18"/>
                <w:szCs w:val="18"/>
              </w:rPr>
            </w:pPr>
          </w:p>
        </w:tc>
        <w:tc>
          <w:tcPr>
            <w:tcW w:w="1776" w:type="dxa"/>
            <w:tcMar>
              <w:top w:w="45" w:type="dxa"/>
              <w:left w:w="105" w:type="dxa"/>
              <w:bottom w:w="45" w:type="dxa"/>
              <w:right w:w="105" w:type="dxa"/>
            </w:tcMar>
          </w:tcPr>
          <w:p w:rsidR="5CEF18F3" w:rsidP="7F3E1126" w:rsidRDefault="5CEF18F3" w14:paraId="7A4F811E" w14:textId="49D848C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2014-11-21</w:t>
            </w:r>
          </w:p>
          <w:p w:rsidR="7F3E1126" w:rsidP="7F3E1126" w:rsidRDefault="7F3E1126" w14:paraId="1CCE5B94" w14:textId="2816D2A6">
            <w:pPr>
              <w:pStyle w:val="Normal"/>
              <w:spacing w:line="240" w:lineRule="auto"/>
              <w:rPr>
                <w:rFonts w:ascii="Franklin Gothic Book" w:hAnsi="Franklin Gothic Book" w:eastAsia="Franklin Gothic Book" w:cs="Franklin Gothic Book"/>
                <w:sz w:val="18"/>
                <w:szCs w:val="18"/>
              </w:rPr>
            </w:pPr>
          </w:p>
        </w:tc>
        <w:tc>
          <w:tcPr>
            <w:tcW w:w="2040" w:type="dxa"/>
            <w:tcMar>
              <w:top w:w="45" w:type="dxa"/>
              <w:left w:w="105" w:type="dxa"/>
              <w:bottom w:w="45" w:type="dxa"/>
              <w:right w:w="105" w:type="dxa"/>
            </w:tcMar>
          </w:tcPr>
          <w:p w:rsidR="142BD544" w:rsidP="7F3E1126" w:rsidRDefault="142BD544" w14:paraId="2D7A34E4" w14:textId="49D848C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2014-11-21</w:t>
            </w:r>
          </w:p>
          <w:p w:rsidR="7F3E1126" w:rsidP="7F3E1126" w:rsidRDefault="7F3E1126" w14:paraId="0FAAEB95" w14:textId="79AB14A6">
            <w:pPr>
              <w:pStyle w:val="Normal"/>
              <w:spacing w:line="240" w:lineRule="auto"/>
              <w:rPr>
                <w:rFonts w:ascii="Franklin Gothic Book" w:hAnsi="Franklin Gothic Book" w:eastAsia="Franklin Gothic Book" w:cs="Franklin Gothic Book"/>
                <w:sz w:val="18"/>
                <w:szCs w:val="18"/>
              </w:rPr>
            </w:pPr>
          </w:p>
        </w:tc>
      </w:tr>
      <w:tr w:rsidR="7F3E1126" w:rsidTr="1644C7C6" w14:paraId="7B808B31">
        <w:trPr>
          <w:trHeight w:val="311"/>
        </w:trPr>
        <w:tc>
          <w:tcPr>
            <w:tcW w:w="1554" w:type="dxa"/>
            <w:tcMar>
              <w:top w:w="45" w:type="dxa"/>
              <w:left w:w="105" w:type="dxa"/>
              <w:bottom w:w="45" w:type="dxa"/>
              <w:right w:w="105" w:type="dxa"/>
            </w:tcMar>
          </w:tcPr>
          <w:p w:rsidR="5CEF18F3" w:rsidP="7F3E1126" w:rsidRDefault="5CEF18F3" w14:paraId="2386B907" w14:textId="6022CA42">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5CEF18F3" w:rsidP="7F3E1126" w:rsidRDefault="5CEF18F3" w14:paraId="2BE82751" w14:textId="321F60AF">
            <w:pPr>
              <w:pStyle w:val="Normal"/>
              <w:spacing w:after="0" w:line="240" w:lineRule="auto"/>
            </w:pPr>
            <w:r>
              <w:rPr>
                <w:rFonts w:ascii="Franklin Gothic Book" w:hAnsi="Franklin Gothic Book" w:eastAsia="Franklin Gothic Book" w:cs="Franklin Gothic Book"/>
                <w:sz w:val="18"/>
                <w:szCs w:val="18"/>
              </w:rPr>
              <w:t>walterclean[.]com</w:t>
            </w:r>
          </w:p>
          <w:p w:rsidR="7F3E1126" w:rsidP="7F3E1126" w:rsidRDefault="7F3E1126" w14:paraId="3B2DA4A0" w14:textId="4C6D0372">
            <w:pPr>
              <w:pStyle w:val="Normal"/>
              <w:spacing w:line="240" w:lineRule="auto"/>
              <w:rPr>
                <w:rFonts w:ascii="Franklin Gothic Book" w:hAnsi="Franklin Gothic Book" w:eastAsia="Franklin Gothic Book" w:cs="Franklin Gothic Book"/>
                <w:sz w:val="18"/>
                <w:szCs w:val="18"/>
              </w:rPr>
            </w:pPr>
          </w:p>
        </w:tc>
        <w:tc>
          <w:tcPr>
            <w:tcW w:w="1762" w:type="dxa"/>
            <w:tcMar/>
          </w:tcPr>
          <w:p w:rsidR="5CEF18F3" w:rsidP="7F3E1126" w:rsidRDefault="5CEF18F3" w14:paraId="02E7A47B" w14:textId="02CCC48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Spear Phishing, Backdoor, Zero-Day (Operation Double Tap)</w:t>
            </w:r>
          </w:p>
        </w:tc>
        <w:tc>
          <w:tcPr>
            <w:tcW w:w="1762" w:type="dxa"/>
            <w:tcMar>
              <w:top w:w="45" w:type="dxa"/>
              <w:left w:w="105" w:type="dxa"/>
              <w:bottom w:w="45" w:type="dxa"/>
              <w:right w:w="105" w:type="dxa"/>
            </w:tcMar>
          </w:tcPr>
          <w:p w:rsidR="5CEF18F3" w:rsidP="7F3E1126" w:rsidRDefault="5CEF18F3" w14:paraId="4472DFB7" w14:textId="7577D7B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7F3E1126" w:rsidP="7F3E1126" w:rsidRDefault="7F3E1126" w14:paraId="6589BA3F" w14:textId="568B17EF">
            <w:pPr>
              <w:pStyle w:val="Normal"/>
              <w:spacing w:line="240" w:lineRule="auto"/>
              <w:rPr>
                <w:rFonts w:ascii="Franklin Gothic Book" w:hAnsi="Franklin Gothic Book" w:eastAsia="Franklin Gothic Book" w:cs="Franklin Gothic Book"/>
                <w:sz w:val="18"/>
                <w:szCs w:val="18"/>
              </w:rPr>
            </w:pPr>
          </w:p>
        </w:tc>
        <w:tc>
          <w:tcPr>
            <w:tcW w:w="1776" w:type="dxa"/>
            <w:tcMar>
              <w:top w:w="45" w:type="dxa"/>
              <w:left w:w="105" w:type="dxa"/>
              <w:bottom w:w="45" w:type="dxa"/>
              <w:right w:w="105" w:type="dxa"/>
            </w:tcMar>
          </w:tcPr>
          <w:p w:rsidR="5CEF18F3" w:rsidP="7F3E1126" w:rsidRDefault="5CEF18F3" w14:paraId="19BD2BAC" w14:textId="69CCF05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2014-11-18</w:t>
            </w:r>
          </w:p>
        </w:tc>
        <w:tc>
          <w:tcPr>
            <w:tcW w:w="2040" w:type="dxa"/>
            <w:tcMar>
              <w:top w:w="45" w:type="dxa"/>
              <w:left w:w="105" w:type="dxa"/>
              <w:bottom w:w="45" w:type="dxa"/>
              <w:right w:w="105" w:type="dxa"/>
            </w:tcMar>
          </w:tcPr>
          <w:p w:rsidR="5CEF18F3" w:rsidP="7F3E1126" w:rsidRDefault="5CEF18F3" w14:paraId="16C8B542" w14:textId="7BDAC9F2">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2014-11-20</w:t>
            </w:r>
          </w:p>
        </w:tc>
      </w:tr>
      <w:tr w:rsidR="7F3E1126" w:rsidTr="1644C7C6" w14:paraId="5BAB7FE2">
        <w:trPr>
          <w:trHeight w:val="311"/>
        </w:trPr>
        <w:tc>
          <w:tcPr>
            <w:tcW w:w="1554" w:type="dxa"/>
            <w:tcMar>
              <w:top w:w="45" w:type="dxa"/>
              <w:left w:w="105" w:type="dxa"/>
              <w:bottom w:w="45" w:type="dxa"/>
              <w:right w:w="105" w:type="dxa"/>
            </w:tcMar>
          </w:tcPr>
          <w:p w:rsidR="5CEF18F3" w:rsidP="7F3E1126" w:rsidRDefault="5CEF18F3" w14:paraId="7821AF40" w14:textId="1F2B181C">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5CEF18F3" w:rsidP="7F3E1126" w:rsidRDefault="5CEF18F3" w14:paraId="69AB42C6" w14:textId="539689D3">
            <w:pPr>
              <w:pStyle w:val="Normal"/>
              <w:spacing w:after="0" w:line="240" w:lineRule="auto"/>
            </w:pPr>
            <w:r>
              <w:rPr>
                <w:rFonts w:ascii="Franklin Gothic Book" w:hAnsi="Franklin Gothic Book" w:eastAsia="Franklin Gothic Book" w:cs="Franklin Gothic Book"/>
                <w:sz w:val="18"/>
                <w:szCs w:val="18"/>
              </w:rPr>
              <w:t>Join.playboysplus[.]com</w:t>
            </w:r>
          </w:p>
        </w:tc>
        <w:tc>
          <w:tcPr>
            <w:tcW w:w="1762" w:type="dxa"/>
            <w:tcMar/>
          </w:tcPr>
          <w:p w:rsidR="5CEF18F3" w:rsidP="7F3E1126" w:rsidRDefault="5CEF18F3" w14:paraId="37099D5A" w14:textId="2E6DFBC5">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Spear Phishing, Backdoor, Zero-Day (Operation Double Tap)</w:t>
            </w:r>
          </w:p>
        </w:tc>
        <w:tc>
          <w:tcPr>
            <w:tcW w:w="1762" w:type="dxa"/>
            <w:tcMar>
              <w:top w:w="45" w:type="dxa"/>
              <w:left w:w="105" w:type="dxa"/>
              <w:bottom w:w="45" w:type="dxa"/>
              <w:right w:w="105" w:type="dxa"/>
            </w:tcMar>
          </w:tcPr>
          <w:p w:rsidR="5CEF18F3" w:rsidP="7F3E1126" w:rsidRDefault="5CEF18F3" w14:paraId="4689989C" w14:textId="16701CF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tc>
        <w:tc>
          <w:tcPr>
            <w:tcW w:w="1776" w:type="dxa"/>
            <w:tcMar>
              <w:top w:w="45" w:type="dxa"/>
              <w:left w:w="105" w:type="dxa"/>
              <w:bottom w:w="45" w:type="dxa"/>
              <w:right w:w="105" w:type="dxa"/>
            </w:tcMar>
          </w:tcPr>
          <w:p w:rsidR="5CEF18F3" w:rsidP="7F3E1126" w:rsidRDefault="5CEF18F3" w14:paraId="51052021" w14:textId="49D848C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2014-11-21</w:t>
            </w:r>
          </w:p>
          <w:p w:rsidR="7F3E1126" w:rsidP="7F3E1126" w:rsidRDefault="7F3E1126" w14:paraId="7E8EA0F3" w14:textId="76551FE3">
            <w:pPr>
              <w:pStyle w:val="Normal"/>
              <w:spacing w:line="240" w:lineRule="auto"/>
              <w:rPr>
                <w:rFonts w:ascii="Franklin Gothic Book" w:hAnsi="Franklin Gothic Book" w:eastAsia="Franklin Gothic Book" w:cs="Franklin Gothic Book"/>
                <w:sz w:val="18"/>
                <w:szCs w:val="18"/>
              </w:rPr>
            </w:pPr>
          </w:p>
        </w:tc>
        <w:tc>
          <w:tcPr>
            <w:tcW w:w="2040" w:type="dxa"/>
            <w:tcMar>
              <w:top w:w="45" w:type="dxa"/>
              <w:left w:w="105" w:type="dxa"/>
              <w:bottom w:w="45" w:type="dxa"/>
              <w:right w:w="105" w:type="dxa"/>
            </w:tcMar>
          </w:tcPr>
          <w:p w:rsidR="5CEF18F3" w:rsidP="7F3E1126" w:rsidRDefault="5CEF18F3" w14:paraId="3400D497" w14:textId="49D848C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2014-11-21</w:t>
            </w:r>
          </w:p>
          <w:p w:rsidR="7F3E1126" w:rsidP="7F3E1126" w:rsidRDefault="7F3E1126" w14:paraId="07A09F67" w14:textId="70C0635B">
            <w:pPr>
              <w:pStyle w:val="Normal"/>
              <w:spacing w:line="240" w:lineRule="auto"/>
              <w:rPr>
                <w:rFonts w:ascii="Franklin Gothic Book" w:hAnsi="Franklin Gothic Book" w:eastAsia="Franklin Gothic Book" w:cs="Franklin Gothic Book"/>
                <w:sz w:val="18"/>
                <w:szCs w:val="18"/>
              </w:rPr>
            </w:pPr>
          </w:p>
        </w:tc>
      </w:tr>
      <w:tr w:rsidR="7F3E1126" w:rsidTr="1644C7C6" w14:paraId="55EAD084">
        <w:trPr>
          <w:trHeight w:val="311"/>
        </w:trPr>
        <w:tc>
          <w:tcPr>
            <w:tcW w:w="1554" w:type="dxa"/>
            <w:tcMar>
              <w:top w:w="45" w:type="dxa"/>
              <w:left w:w="105" w:type="dxa"/>
              <w:bottom w:w="45" w:type="dxa"/>
              <w:right w:w="105" w:type="dxa"/>
            </w:tcMar>
          </w:tcPr>
          <w:p w:rsidR="5CEF18F3" w:rsidP="7F3E1126" w:rsidRDefault="5CEF18F3" w14:paraId="7285C910" w14:textId="3D06A52E">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5CEF18F3" w:rsidP="370A84F3" w:rsidRDefault="5CEF18F3" w14:paraId="75A18EE7" w14:textId="25031EBD">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www[.]securitywap[.]com</w:t>
            </w:r>
          </w:p>
        </w:tc>
        <w:tc>
          <w:tcPr>
            <w:tcW w:w="1762" w:type="dxa"/>
            <w:tcMar/>
          </w:tcPr>
          <w:p w:rsidR="5CEF18F3" w:rsidP="7F3E1126" w:rsidRDefault="5CEF18F3" w14:paraId="2922444E" w14:textId="545528E6">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Spear Phishing, Backdoor, Zero-Day (Operation Double Tap)</w:t>
            </w:r>
          </w:p>
        </w:tc>
        <w:tc>
          <w:tcPr>
            <w:tcW w:w="1762" w:type="dxa"/>
            <w:tcMar>
              <w:top w:w="45" w:type="dxa"/>
              <w:left w:w="105" w:type="dxa"/>
              <w:bottom w:w="45" w:type="dxa"/>
              <w:right w:w="105" w:type="dxa"/>
            </w:tcMar>
          </w:tcPr>
          <w:p w:rsidR="28144BDC" w:rsidP="7F3E1126" w:rsidRDefault="28144BDC" w14:paraId="4D20EDB7" w14:textId="16701CF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7F3E1126" w:rsidP="7F3E1126" w:rsidRDefault="7F3E1126" w14:paraId="03A855AC" w14:textId="72EF8C7C">
            <w:pPr>
              <w:spacing w:after="0" w:line="240" w:lineRule="auto"/>
              <w:rPr>
                <w:rFonts w:ascii="Franklin Gothic Book" w:hAnsi="Franklin Gothic Book" w:eastAsia="Franklin Gothic Book" w:cs="Franklin Gothic Book"/>
                <w:sz w:val="18"/>
                <w:szCs w:val="18"/>
              </w:rPr>
            </w:pPr>
          </w:p>
        </w:tc>
        <w:tc>
          <w:tcPr>
            <w:tcW w:w="1776" w:type="dxa"/>
            <w:tcMar>
              <w:top w:w="45" w:type="dxa"/>
              <w:left w:w="105" w:type="dxa"/>
              <w:bottom w:w="45" w:type="dxa"/>
              <w:right w:w="105" w:type="dxa"/>
            </w:tcMar>
          </w:tcPr>
          <w:p w:rsidR="5CEF18F3" w:rsidP="370A84F3" w:rsidRDefault="5CEF18F3" w14:paraId="1297FE65" w14:textId="2E5E3386">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2014-11-20</w:t>
            </w:r>
          </w:p>
        </w:tc>
        <w:tc>
          <w:tcPr>
            <w:tcW w:w="2040" w:type="dxa"/>
            <w:tcMar>
              <w:top w:w="45" w:type="dxa"/>
              <w:left w:w="105" w:type="dxa"/>
              <w:bottom w:w="45" w:type="dxa"/>
              <w:right w:w="105" w:type="dxa"/>
            </w:tcMar>
          </w:tcPr>
          <w:p w:rsidR="73CCD185" w:rsidP="370A84F3" w:rsidRDefault="73CCD185" w14:paraId="0DAE585C" w14:textId="23B4D63A">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192[.]184[.]60[.]229</w:t>
            </w:r>
          </w:p>
          <w:p w:rsidR="7F3E1126" w:rsidP="7F3E1126" w:rsidRDefault="7F3E1126" w14:paraId="70242C2F" w14:textId="5DB1079B">
            <w:pPr>
              <w:pStyle w:val="Normal"/>
              <w:spacing w:line="240" w:lineRule="auto"/>
              <w:rPr>
                <w:rFonts w:ascii="Franklin Gothic Book" w:hAnsi="Franklin Gothic Book" w:eastAsia="Franklin Gothic Book" w:cs="Franklin Gothic Book"/>
                <w:sz w:val="18"/>
                <w:szCs w:val="18"/>
              </w:rPr>
            </w:pPr>
          </w:p>
        </w:tc>
      </w:tr>
      <w:tr w:rsidR="7F3E1126" w:rsidTr="1644C7C6" w14:paraId="2F08E6D8">
        <w:trPr>
          <w:trHeight w:val="311"/>
        </w:trPr>
        <w:tc>
          <w:tcPr>
            <w:tcW w:w="1554" w:type="dxa"/>
            <w:tcMar>
              <w:top w:w="45" w:type="dxa"/>
              <w:left w:w="105" w:type="dxa"/>
              <w:bottom w:w="45" w:type="dxa"/>
              <w:right w:w="105" w:type="dxa"/>
            </w:tcMar>
          </w:tcPr>
          <w:p w:rsidR="327E2426" w:rsidP="7F3E1126" w:rsidRDefault="327E2426" w14:paraId="33F988B5" w14:textId="287AD6C7">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762" w:type="dxa"/>
            <w:tcMar>
              <w:top w:w="45" w:type="dxa"/>
              <w:left w:w="105" w:type="dxa"/>
              <w:bottom w:w="45" w:type="dxa"/>
              <w:right w:w="105" w:type="dxa"/>
            </w:tcMar>
          </w:tcPr>
          <w:p w:rsidR="327E2426" w:rsidP="7F3E1126" w:rsidRDefault="327E2426" w14:paraId="1F310D33" w14:textId="758653EB">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192[.]184[.]60[.]229</w:t>
            </w:r>
          </w:p>
        </w:tc>
        <w:tc>
          <w:tcPr>
            <w:tcW w:w="1762" w:type="dxa"/>
            <w:tcMar/>
          </w:tcPr>
          <w:p w:rsidR="327E2426" w:rsidP="7F3E1126" w:rsidRDefault="327E2426" w14:paraId="2DA486AB" w14:textId="44D11841">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Spear Phishing, Backdoor, Zero-Day (Operation Double Tap)</w:t>
            </w:r>
          </w:p>
        </w:tc>
        <w:tc>
          <w:tcPr>
            <w:tcW w:w="1762" w:type="dxa"/>
            <w:tcMar>
              <w:top w:w="45" w:type="dxa"/>
              <w:left w:w="105" w:type="dxa"/>
              <w:bottom w:w="45" w:type="dxa"/>
              <w:right w:w="105" w:type="dxa"/>
            </w:tcMar>
          </w:tcPr>
          <w:p w:rsidR="327E2426" w:rsidP="7F3E1126" w:rsidRDefault="327E2426" w14:paraId="501015EC" w14:textId="0141458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Command and Control</w:t>
            </w:r>
          </w:p>
          <w:p w:rsidR="7F3E1126" w:rsidP="7F3E1126" w:rsidRDefault="7F3E1126" w14:paraId="6A10989B" w14:textId="2B1883B1">
            <w:pPr>
              <w:pStyle w:val="Normal"/>
              <w:spacing w:line="240" w:lineRule="auto"/>
              <w:rPr>
                <w:rFonts w:ascii="Franklin Gothic Book" w:hAnsi="Franklin Gothic Book" w:eastAsia="Franklin Gothic Book" w:cs="Franklin Gothic Book"/>
                <w:sz w:val="18"/>
                <w:szCs w:val="18"/>
              </w:rPr>
            </w:pPr>
          </w:p>
        </w:tc>
        <w:tc>
          <w:tcPr>
            <w:tcW w:w="1776" w:type="dxa"/>
            <w:tcMar>
              <w:top w:w="45" w:type="dxa"/>
              <w:left w:w="105" w:type="dxa"/>
              <w:bottom w:w="45" w:type="dxa"/>
              <w:right w:w="105" w:type="dxa"/>
            </w:tcMar>
          </w:tcPr>
          <w:p w:rsidR="327E2426" w:rsidP="7F3E1126" w:rsidRDefault="327E2426" w14:paraId="6C5B4010" w14:textId="1B269B5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2014-11-17</w:t>
            </w:r>
          </w:p>
          <w:p w:rsidR="7F3E1126" w:rsidP="7F3E1126" w:rsidRDefault="7F3E1126" w14:paraId="117B776A" w14:textId="3B7A0CCB">
            <w:pPr>
              <w:pStyle w:val="Normal"/>
              <w:spacing w:line="240" w:lineRule="auto"/>
              <w:rPr>
                <w:rFonts w:ascii="Franklin Gothic Book" w:hAnsi="Franklin Gothic Book" w:eastAsia="Franklin Gothic Book" w:cs="Franklin Gothic Book"/>
                <w:sz w:val="18"/>
                <w:szCs w:val="18"/>
              </w:rPr>
            </w:pPr>
          </w:p>
        </w:tc>
        <w:tc>
          <w:tcPr>
            <w:tcW w:w="2040" w:type="dxa"/>
            <w:tcMar>
              <w:top w:w="45" w:type="dxa"/>
              <w:left w:w="105" w:type="dxa"/>
              <w:bottom w:w="45" w:type="dxa"/>
              <w:right w:w="105" w:type="dxa"/>
            </w:tcMar>
          </w:tcPr>
          <w:p w:rsidR="327E2426" w:rsidP="7F3E1126" w:rsidRDefault="327E2426" w14:paraId="3C6491CD" w14:textId="507D3EA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2014-11-20</w:t>
            </w:r>
          </w:p>
          <w:p w:rsidR="7F3E1126" w:rsidP="7F3E1126" w:rsidRDefault="7F3E1126" w14:paraId="24272F02" w14:textId="64862381">
            <w:pPr>
              <w:pStyle w:val="Normal"/>
              <w:spacing w:line="240" w:lineRule="auto"/>
              <w:rPr>
                <w:rFonts w:ascii="Franklin Gothic Book" w:hAnsi="Franklin Gothic Book" w:eastAsia="Franklin Gothic Book" w:cs="Franklin Gothic Book"/>
                <w:sz w:val="18"/>
                <w:szCs w:val="18"/>
              </w:rPr>
            </w:pPr>
          </w:p>
        </w:tc>
      </w:tr>
    </w:tbl>
    <w:p w:rsidR="4A68D213" w:rsidP="1D9901C5" w:rsidRDefault="4A68D213" w14:paraId="225AC181" w14:textId="6ABC8C08">
      <w:pPr>
        <w:pStyle w:val="Heading1"/>
        <w:rPr>
          <w:rFonts w:ascii="Franklin Gothic Medium" w:hAnsi="Franklin Gothic Medium" w:eastAsia="Franklin Gothic Medium" w:cs="Franklin Gothic Medium"/>
          <w:color w:val="000000" w:themeColor="text1"/>
        </w:rPr>
      </w:pPr>
      <w:r>
        <w:rPr>
          <w:rFonts w:ascii="Franklin Gothic Medium" w:hAnsi="Franklin Gothic Medium" w:eastAsia="Franklin Gothic Medium" w:cs="Franklin Gothic Medium"/>
          <w:color w:val="000000" w:themeColor="text1" w:themeTint="FF" w:themeShade="FF"/>
        </w:rPr>
        <w:t>System Artifacts</w:t>
      </w:r>
    </w:p>
    <w:p w:rsidR="22C3C013" w:rsidP="7F3E1126" w:rsidRDefault="22C3C013" w14:paraId="7B21C17C" w14:textId="2288EF14">
      <w:pPr>
        <w:spacing w:before="0" w:beforeAutospacing="off" w:after="12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This table details unique artifacts associated with the APT3 (Gothic Panda) campaign that can be observed on a host, such as processes, DLLs, and registry keys. The first and last reported fields memorialize the longevity of a particular system artifact, providing additional insight into trends in malicious behavior.</w:t>
      </w:r>
    </w:p>
    <w:tbl>
      <w:tblPr>
        <w:tblStyle w:val="TableGrid"/>
        <w:tblW w:w="9486" w:type="dxa"/>
        <w:tblLayout w:type="fixed"/>
        <w:tblLook w:val="04A0" w:firstRow="1" w:lastRow="0" w:firstColumn="1" w:lastColumn="0" w:noHBand="0" w:noVBand="1"/>
      </w:tblPr>
      <w:tblGrid>
        <w:gridCol w:w="1290"/>
        <w:gridCol w:w="1335"/>
        <w:gridCol w:w="1380"/>
        <w:gridCol w:w="1560"/>
        <w:gridCol w:w="1170"/>
        <w:gridCol w:w="1275"/>
        <w:gridCol w:w="1476"/>
      </w:tblGrid>
      <w:tr w:rsidR="1D9901C5" w:rsidTr="7F3E1126" w14:paraId="70F649E1" w14:textId="77777777">
        <w:trPr>
          <w:trHeight w:val="300"/>
        </w:trPr>
        <w:tc>
          <w:tcPr>
            <w:tcW w:w="1290" w:type="dxa"/>
            <w:shd w:val="clear" w:color="auto" w:fill="000000" w:themeFill="text1"/>
            <w:tcMar>
              <w:top w:w="45" w:type="dxa"/>
              <w:left w:w="105" w:type="dxa"/>
              <w:bottom w:w="45" w:type="dxa"/>
              <w:right w:w="105" w:type="dxa"/>
            </w:tcMar>
          </w:tcPr>
          <w:p w:rsidR="1D9901C5" w:rsidP="1D9901C5" w:rsidRDefault="1D9901C5" w14:paraId="1D4DE0E6" w14:textId="4760D776">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Attribution</w:t>
            </w:r>
          </w:p>
        </w:tc>
        <w:tc>
          <w:tcPr>
            <w:tcW w:w="1335" w:type="dxa"/>
            <w:shd w:val="clear" w:color="auto" w:fill="000000" w:themeFill="text1"/>
            <w:tcMar>
              <w:top w:w="45" w:type="dxa"/>
              <w:left w:w="105" w:type="dxa"/>
              <w:bottom w:w="45" w:type="dxa"/>
              <w:right w:w="105" w:type="dxa"/>
            </w:tcMar>
          </w:tcPr>
          <w:p w:rsidR="1D9901C5" w:rsidP="1D9901C5" w:rsidRDefault="1D9901C5" w14:paraId="6D9E32B7" w14:textId="0445B68F">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Host Artifact</w:t>
            </w:r>
          </w:p>
        </w:tc>
        <w:tc>
          <w:tcPr>
            <w:tcW w:w="1380" w:type="dxa"/>
            <w:shd w:val="clear" w:color="auto" w:fill="000000" w:themeFill="text1"/>
            <w:tcMar>
              <w:top w:w="45" w:type="dxa"/>
              <w:left w:w="105" w:type="dxa"/>
              <w:bottom w:w="45" w:type="dxa"/>
              <w:right w:w="105" w:type="dxa"/>
            </w:tcMar>
          </w:tcPr>
          <w:p w:rsidR="1D9901C5" w:rsidP="1D9901C5" w:rsidRDefault="1D9901C5" w14:paraId="393E35FD" w14:textId="43A9EE7A">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Type</w:t>
            </w:r>
          </w:p>
        </w:tc>
        <w:tc>
          <w:tcPr>
            <w:tcW w:w="1560" w:type="dxa"/>
            <w:shd w:val="clear" w:color="auto" w:fill="000000" w:themeFill="text1"/>
            <w:tcMar>
              <w:top w:w="45" w:type="dxa"/>
              <w:left w:w="105" w:type="dxa"/>
              <w:bottom w:w="45" w:type="dxa"/>
              <w:right w:w="105" w:type="dxa"/>
            </w:tcMar>
          </w:tcPr>
          <w:p w:rsidR="1D9901C5" w:rsidP="1D9901C5" w:rsidRDefault="1D9901C5" w14:paraId="48A0C934" w14:textId="06168708">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Details</w:t>
            </w:r>
          </w:p>
        </w:tc>
        <w:tc>
          <w:tcPr>
            <w:tcW w:w="1170" w:type="dxa"/>
            <w:shd w:val="clear" w:color="auto" w:fill="000000" w:themeFill="text1"/>
            <w:tcMar>
              <w:top w:w="45" w:type="dxa"/>
              <w:left w:w="105" w:type="dxa"/>
              <w:bottom w:w="45" w:type="dxa"/>
              <w:right w:w="105" w:type="dxa"/>
            </w:tcMar>
          </w:tcPr>
          <w:p w:rsidR="1D9901C5" w:rsidP="1D9901C5" w:rsidRDefault="1D9901C5" w14:paraId="0E79F11B" w14:textId="31F22AAF">
            <w:pPr>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Tactic</w:t>
            </w:r>
          </w:p>
        </w:tc>
        <w:tc>
          <w:tcPr>
            <w:tcW w:w="1275" w:type="dxa"/>
            <w:shd w:val="clear" w:color="auto" w:fill="000000" w:themeFill="text1"/>
            <w:tcMar>
              <w:top w:w="45" w:type="dxa"/>
              <w:left w:w="105" w:type="dxa"/>
              <w:bottom w:w="45" w:type="dxa"/>
              <w:right w:w="105" w:type="dxa"/>
            </w:tcMar>
          </w:tcPr>
          <w:p w:rsidR="1D9901C5" w:rsidP="1D9901C5" w:rsidRDefault="1D9901C5" w14:paraId="73B1B197" w14:textId="0E32983A">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First Reported</w:t>
            </w:r>
          </w:p>
        </w:tc>
        <w:tc>
          <w:tcPr>
            <w:tcW w:w="1476" w:type="dxa"/>
            <w:shd w:val="clear" w:color="auto" w:fill="000000" w:themeFill="text1"/>
            <w:tcMar>
              <w:top w:w="45" w:type="dxa"/>
              <w:left w:w="105" w:type="dxa"/>
              <w:bottom w:w="45" w:type="dxa"/>
              <w:right w:w="105" w:type="dxa"/>
            </w:tcMar>
          </w:tcPr>
          <w:p w:rsidR="1D9901C5" w:rsidP="1D9901C5" w:rsidRDefault="1D9901C5" w14:paraId="4CA0DD8E" w14:textId="38D27B58">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Last Reported</w:t>
            </w:r>
          </w:p>
        </w:tc>
      </w:tr>
      <w:tr w:rsidR="1D9901C5" w:rsidTr="7F3E1126" w14:paraId="32685A32" w14:textId="77777777">
        <w:trPr>
          <w:trHeight w:val="300"/>
        </w:trPr>
        <w:tc>
          <w:tcPr>
            <w:tcW w:w="1290" w:type="dxa"/>
            <w:tcMar>
              <w:top w:w="45" w:type="dxa"/>
              <w:left w:w="105" w:type="dxa"/>
              <w:bottom w:w="45" w:type="dxa"/>
              <w:right w:w="105" w:type="dxa"/>
            </w:tcMar>
          </w:tcPr>
          <w:p w:rsidR="1D9901C5" w:rsidP="1D9901C5" w:rsidRDefault="1D9901C5" w14:paraId="49C416FB" w14:textId="7C1BBDF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35" w:type="dxa"/>
            <w:tcMar>
              <w:top w:w="45" w:type="dxa"/>
              <w:left w:w="105" w:type="dxa"/>
              <w:bottom w:w="45" w:type="dxa"/>
              <w:right w:w="105" w:type="dxa"/>
            </w:tcMar>
          </w:tcPr>
          <w:p w:rsidR="1D9901C5" w:rsidP="1D9901C5" w:rsidRDefault="1D9901C5" w14:paraId="10C28DDE" w14:textId="3367DD50">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Doc.exe</w:t>
            </w:r>
          </w:p>
        </w:tc>
        <w:tc>
          <w:tcPr>
            <w:tcW w:w="1380" w:type="dxa"/>
            <w:tcMar>
              <w:top w:w="45" w:type="dxa"/>
              <w:left w:w="105" w:type="dxa"/>
              <w:bottom w:w="45" w:type="dxa"/>
              <w:right w:w="105" w:type="dxa"/>
            </w:tcMar>
          </w:tcPr>
          <w:p w:rsidR="1D9901C5" w:rsidP="7F3E1126" w:rsidRDefault="1D9901C5" w14:paraId="4CFDEF19" w14:textId="53DC76D6">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Malware</w:t>
            </w:r>
          </w:p>
        </w:tc>
        <w:tc>
          <w:tcPr>
            <w:tcW w:w="1560" w:type="dxa"/>
            <w:tcMar>
              <w:top w:w="45" w:type="dxa"/>
              <w:left w:w="105" w:type="dxa"/>
              <w:bottom w:w="45" w:type="dxa"/>
              <w:right w:w="105" w:type="dxa"/>
            </w:tcMar>
          </w:tcPr>
          <w:p w:rsidR="1D9901C5" w:rsidP="1D9901C5" w:rsidRDefault="1D9901C5" w14:paraId="5DF2B740" w14:textId="1AC1110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Downloader</w:t>
            </w:r>
          </w:p>
        </w:tc>
        <w:tc>
          <w:tcPr>
            <w:tcW w:w="1170" w:type="dxa"/>
            <w:tcMar>
              <w:top w:w="45" w:type="dxa"/>
              <w:left w:w="105" w:type="dxa"/>
              <w:bottom w:w="45" w:type="dxa"/>
              <w:right w:w="105" w:type="dxa"/>
            </w:tcMar>
          </w:tcPr>
          <w:p w:rsidR="1D9901C5" w:rsidP="1D9901C5" w:rsidRDefault="1D9901C5" w14:paraId="5CFEA1C0" w14:textId="7AEDC14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Initial Acess</w:t>
            </w:r>
          </w:p>
        </w:tc>
        <w:tc>
          <w:tcPr>
            <w:tcW w:w="1275" w:type="dxa"/>
            <w:tcMar>
              <w:top w:w="45" w:type="dxa"/>
              <w:left w:w="105" w:type="dxa"/>
              <w:bottom w:w="45" w:type="dxa"/>
              <w:right w:w="105" w:type="dxa"/>
            </w:tcMar>
          </w:tcPr>
          <w:p w:rsidR="1D9901C5" w:rsidP="1D9901C5" w:rsidRDefault="1D9901C5" w14:paraId="293D3148" w14:textId="1B6A6067">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w:t>
            </w:r>
          </w:p>
        </w:tc>
        <w:tc>
          <w:tcPr>
            <w:tcW w:w="1476" w:type="dxa"/>
            <w:tcMar>
              <w:top w:w="45" w:type="dxa"/>
              <w:left w:w="105" w:type="dxa"/>
              <w:bottom w:w="45" w:type="dxa"/>
              <w:right w:w="105" w:type="dxa"/>
            </w:tcMar>
          </w:tcPr>
          <w:p w:rsidR="1D9901C5" w:rsidP="7F3E1126" w:rsidRDefault="1D9901C5" w14:paraId="34E974B2" w14:textId="2E466E4C">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N/A</w:t>
            </w:r>
          </w:p>
        </w:tc>
      </w:tr>
      <w:tr w:rsidR="1D9901C5" w:rsidTr="7F3E1126" w14:paraId="309CBB17" w14:textId="77777777">
        <w:trPr>
          <w:trHeight w:val="300"/>
        </w:trPr>
        <w:tc>
          <w:tcPr>
            <w:tcW w:w="1290" w:type="dxa"/>
            <w:shd w:val="clear" w:color="auto" w:fill="F0F1F2"/>
            <w:tcMar>
              <w:top w:w="45" w:type="dxa"/>
              <w:left w:w="105" w:type="dxa"/>
              <w:bottom w:w="45" w:type="dxa"/>
              <w:right w:w="105" w:type="dxa"/>
            </w:tcMar>
          </w:tcPr>
          <w:p w:rsidR="1D9901C5" w:rsidP="1D9901C5" w:rsidRDefault="1D9901C5" w14:paraId="7409B8E8" w14:textId="68AD177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35" w:type="dxa"/>
            <w:shd w:val="clear" w:color="auto" w:fill="F0F1F2"/>
            <w:tcMar>
              <w:top w:w="45" w:type="dxa"/>
              <w:left w:w="105" w:type="dxa"/>
              <w:bottom w:w="45" w:type="dxa"/>
              <w:right w:w="105" w:type="dxa"/>
            </w:tcMar>
          </w:tcPr>
          <w:p w:rsidR="1D9901C5" w:rsidP="1D9901C5" w:rsidRDefault="1D9901C5" w14:paraId="0F2AC511" w14:textId="707F0A4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Install.exe</w:t>
            </w:r>
          </w:p>
        </w:tc>
        <w:tc>
          <w:tcPr>
            <w:tcW w:w="1380" w:type="dxa"/>
            <w:shd w:val="clear" w:color="auto" w:fill="F0F1F2"/>
            <w:tcMar>
              <w:top w:w="45" w:type="dxa"/>
              <w:left w:w="105" w:type="dxa"/>
              <w:bottom w:w="45" w:type="dxa"/>
              <w:right w:w="105" w:type="dxa"/>
            </w:tcMar>
          </w:tcPr>
          <w:p w:rsidR="1D9901C5" w:rsidP="7F3E1126" w:rsidRDefault="1D9901C5" w14:paraId="012B9F1F" w14:textId="0EF47954">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Malware</w:t>
            </w:r>
          </w:p>
        </w:tc>
        <w:tc>
          <w:tcPr>
            <w:tcW w:w="1560" w:type="dxa"/>
            <w:shd w:val="clear" w:color="auto" w:fill="F0F1F2"/>
            <w:tcMar>
              <w:top w:w="45" w:type="dxa"/>
              <w:left w:w="105" w:type="dxa"/>
              <w:bottom w:w="45" w:type="dxa"/>
              <w:right w:w="105" w:type="dxa"/>
            </w:tcMar>
          </w:tcPr>
          <w:p w:rsidR="1D9901C5" w:rsidP="7F3E1126" w:rsidRDefault="1D9901C5" w14:paraId="61C1F98D" w14:textId="4179F8D8">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Downloader</w:t>
            </w:r>
          </w:p>
        </w:tc>
        <w:tc>
          <w:tcPr>
            <w:tcW w:w="1170" w:type="dxa"/>
            <w:shd w:val="clear" w:color="auto" w:fill="F0F1F2"/>
            <w:tcMar>
              <w:top w:w="45" w:type="dxa"/>
              <w:left w:w="105" w:type="dxa"/>
              <w:bottom w:w="45" w:type="dxa"/>
              <w:right w:w="105" w:type="dxa"/>
            </w:tcMar>
          </w:tcPr>
          <w:p w:rsidR="1D9901C5" w:rsidP="7F3E1126" w:rsidRDefault="1D9901C5" w14:paraId="6F4F82E2" w14:textId="5353CACF">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Initial Access</w:t>
            </w:r>
          </w:p>
        </w:tc>
        <w:tc>
          <w:tcPr>
            <w:tcW w:w="1275" w:type="dxa"/>
            <w:shd w:val="clear" w:color="auto" w:fill="F0F1F2"/>
            <w:tcMar>
              <w:top w:w="45" w:type="dxa"/>
              <w:left w:w="105" w:type="dxa"/>
              <w:bottom w:w="45" w:type="dxa"/>
              <w:right w:w="105" w:type="dxa"/>
            </w:tcMar>
          </w:tcPr>
          <w:p w:rsidR="1D9901C5" w:rsidP="1D9901C5" w:rsidRDefault="1D9901C5" w14:paraId="3E95CAD6" w14:textId="3AFDA6D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w:t>
            </w:r>
          </w:p>
        </w:tc>
        <w:tc>
          <w:tcPr>
            <w:tcW w:w="1476" w:type="dxa"/>
            <w:shd w:val="clear" w:color="auto" w:fill="F0F1F2"/>
            <w:tcMar>
              <w:top w:w="45" w:type="dxa"/>
              <w:left w:w="105" w:type="dxa"/>
              <w:bottom w:w="45" w:type="dxa"/>
              <w:right w:w="105" w:type="dxa"/>
            </w:tcMar>
          </w:tcPr>
          <w:p w:rsidR="1D9901C5" w:rsidP="7F3E1126" w:rsidRDefault="1D9901C5" w14:paraId="37AD5E62" w14:textId="5094F9DF">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N/A</w:t>
            </w:r>
          </w:p>
        </w:tc>
      </w:tr>
      <w:tr w:rsidR="1D9901C5" w:rsidTr="7F3E1126" w14:paraId="27646322" w14:textId="77777777">
        <w:trPr>
          <w:trHeight w:val="300"/>
        </w:trPr>
        <w:tc>
          <w:tcPr>
            <w:tcW w:w="1290" w:type="dxa"/>
            <w:shd w:val="clear" w:color="auto" w:fill="F0F1F2"/>
            <w:tcMar>
              <w:top w:w="45" w:type="dxa"/>
              <w:left w:w="105" w:type="dxa"/>
              <w:bottom w:w="45" w:type="dxa"/>
              <w:right w:w="105" w:type="dxa"/>
            </w:tcMar>
          </w:tcPr>
          <w:p w:rsidR="1D9901C5" w:rsidP="1D9901C5" w:rsidRDefault="1D9901C5" w14:paraId="046B8337" w14:textId="0C59CAED">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35" w:type="dxa"/>
            <w:shd w:val="clear" w:color="auto" w:fill="F0F1F2"/>
            <w:tcMar>
              <w:top w:w="45" w:type="dxa"/>
              <w:left w:w="105" w:type="dxa"/>
              <w:bottom w:w="45" w:type="dxa"/>
              <w:right w:w="105" w:type="dxa"/>
            </w:tcMar>
          </w:tcPr>
          <w:p w:rsidR="1D9901C5" w:rsidP="1D9901C5" w:rsidRDefault="1D9901C5" w14:paraId="21812FA6" w14:textId="184492E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Public</w:t>
            </w:r>
          </w:p>
        </w:tc>
        <w:tc>
          <w:tcPr>
            <w:tcW w:w="1380" w:type="dxa"/>
            <w:shd w:val="clear" w:color="auto" w:fill="F0F1F2"/>
            <w:tcMar>
              <w:top w:w="45" w:type="dxa"/>
              <w:left w:w="105" w:type="dxa"/>
              <w:bottom w:w="45" w:type="dxa"/>
              <w:right w:w="105" w:type="dxa"/>
            </w:tcMar>
          </w:tcPr>
          <w:p w:rsidR="1D9901C5" w:rsidP="1D9901C5" w:rsidRDefault="1D9901C5" w14:paraId="21AD01ED" w14:textId="75D3452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Folder</w:t>
            </w:r>
          </w:p>
        </w:tc>
        <w:tc>
          <w:tcPr>
            <w:tcW w:w="1560" w:type="dxa"/>
            <w:shd w:val="clear" w:color="auto" w:fill="F0F1F2"/>
            <w:tcMar>
              <w:top w:w="45" w:type="dxa"/>
              <w:left w:w="105" w:type="dxa"/>
              <w:bottom w:w="45" w:type="dxa"/>
              <w:right w:w="105" w:type="dxa"/>
            </w:tcMar>
          </w:tcPr>
          <w:p w:rsidR="1D9901C5" w:rsidP="1D9901C5" w:rsidRDefault="1D9901C5" w14:paraId="4EC55D59" w14:textId="393DE6F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File Path</w:t>
            </w:r>
          </w:p>
        </w:tc>
        <w:tc>
          <w:tcPr>
            <w:tcW w:w="1170" w:type="dxa"/>
            <w:shd w:val="clear" w:color="auto" w:fill="F0F1F2"/>
            <w:tcMar>
              <w:top w:w="45" w:type="dxa"/>
              <w:left w:w="105" w:type="dxa"/>
              <w:bottom w:w="45" w:type="dxa"/>
              <w:right w:w="105" w:type="dxa"/>
            </w:tcMar>
          </w:tcPr>
          <w:p w:rsidR="1D9901C5" w:rsidP="1D9901C5" w:rsidRDefault="1D9901C5" w14:paraId="4986A9F6" w14:textId="724F866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Initial Access</w:t>
            </w:r>
          </w:p>
        </w:tc>
        <w:tc>
          <w:tcPr>
            <w:tcW w:w="1275" w:type="dxa"/>
            <w:shd w:val="clear" w:color="auto" w:fill="F0F1F2"/>
            <w:tcMar>
              <w:top w:w="45" w:type="dxa"/>
              <w:left w:w="105" w:type="dxa"/>
              <w:bottom w:w="45" w:type="dxa"/>
              <w:right w:w="105" w:type="dxa"/>
            </w:tcMar>
          </w:tcPr>
          <w:p w:rsidR="1D9901C5" w:rsidP="1D9901C5" w:rsidRDefault="1D9901C5" w14:paraId="6B121E0B" w14:textId="35B3964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w:t>
            </w:r>
          </w:p>
        </w:tc>
        <w:tc>
          <w:tcPr>
            <w:tcW w:w="1476" w:type="dxa"/>
            <w:shd w:val="clear" w:color="auto" w:fill="F0F1F2"/>
            <w:tcMar>
              <w:top w:w="45" w:type="dxa"/>
              <w:left w:w="105" w:type="dxa"/>
              <w:bottom w:w="45" w:type="dxa"/>
              <w:right w:w="105" w:type="dxa"/>
            </w:tcMar>
          </w:tcPr>
          <w:p w:rsidR="1D9901C5" w:rsidP="1D9901C5" w:rsidRDefault="1D9901C5" w14:paraId="48311995" w14:textId="02E08DC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r>
      <w:tr w:rsidR="7F3E1126" w:rsidTr="7F3E1126" w14:paraId="0370CFAA">
        <w:trPr>
          <w:trHeight w:val="300"/>
        </w:trPr>
        <w:tc>
          <w:tcPr>
            <w:tcW w:w="1290" w:type="dxa"/>
            <w:shd w:val="clear" w:color="auto" w:fill="F0F1F2"/>
            <w:tcMar>
              <w:top w:w="45" w:type="dxa"/>
              <w:left w:w="105" w:type="dxa"/>
              <w:bottom w:w="45" w:type="dxa"/>
              <w:right w:w="105" w:type="dxa"/>
            </w:tcMar>
          </w:tcPr>
          <w:p w:rsidR="232B7D89" w:rsidP="7F3E1126" w:rsidRDefault="232B7D89" w14:paraId="14CB5B4A" w14:textId="2B029483">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35" w:type="dxa"/>
            <w:shd w:val="clear" w:color="auto" w:fill="F0F1F2"/>
            <w:tcMar>
              <w:top w:w="45" w:type="dxa"/>
              <w:left w:w="105" w:type="dxa"/>
              <w:bottom w:w="45" w:type="dxa"/>
              <w:right w:w="105" w:type="dxa"/>
            </w:tcMar>
          </w:tcPr>
          <w:p w:rsidR="232B7D89" w:rsidP="7F3E1126" w:rsidRDefault="232B7D89" w14:paraId="193206FF" w14:textId="037CF454">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Test.exe</w:t>
            </w:r>
          </w:p>
        </w:tc>
        <w:tc>
          <w:tcPr>
            <w:tcW w:w="1380" w:type="dxa"/>
            <w:shd w:val="clear" w:color="auto" w:fill="F0F1F2"/>
            <w:tcMar>
              <w:top w:w="45" w:type="dxa"/>
              <w:left w:w="105" w:type="dxa"/>
              <w:bottom w:w="45" w:type="dxa"/>
              <w:right w:w="105" w:type="dxa"/>
            </w:tcMar>
          </w:tcPr>
          <w:p w:rsidR="232B7D89" w:rsidP="7F3E1126" w:rsidRDefault="232B7D89" w14:paraId="68E5F996" w14:textId="5950568E">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Malware</w:t>
            </w:r>
          </w:p>
        </w:tc>
        <w:tc>
          <w:tcPr>
            <w:tcW w:w="1560" w:type="dxa"/>
            <w:shd w:val="clear" w:color="auto" w:fill="F0F1F2"/>
            <w:tcMar>
              <w:top w:w="45" w:type="dxa"/>
              <w:left w:w="105" w:type="dxa"/>
              <w:bottom w:w="45" w:type="dxa"/>
              <w:right w:w="105" w:type="dxa"/>
            </w:tcMar>
          </w:tcPr>
          <w:p w:rsidR="232B7D89" w:rsidP="7F3E1126" w:rsidRDefault="232B7D89" w14:paraId="4DD98F27" w14:textId="5306C1CB">
            <w:pPr>
              <w:pStyle w:val="Normal"/>
              <w:suppressLineNumbers w:val="0"/>
              <w:bidi w:val="0"/>
              <w:spacing w:before="0" w:beforeAutospacing="off" w:after="0" w:afterAutospacing="off" w:line="240" w:lineRule="auto"/>
              <w:ind w:left="0" w:right="0"/>
              <w:jc w:val="left"/>
            </w:pPr>
            <w:r>
              <w:rPr>
                <w:rFonts w:ascii="Franklin Gothic Book" w:hAnsi="Franklin Gothic Book" w:eastAsia="Franklin Gothic Book" w:cs="Franklin Gothic Book"/>
                <w:sz w:val="18"/>
                <w:szCs w:val="18"/>
              </w:rPr>
              <w:t>Downloader</w:t>
            </w:r>
          </w:p>
        </w:tc>
        <w:tc>
          <w:tcPr>
            <w:tcW w:w="1170" w:type="dxa"/>
            <w:shd w:val="clear" w:color="auto" w:fill="F0F1F2"/>
            <w:tcMar>
              <w:top w:w="45" w:type="dxa"/>
              <w:left w:w="105" w:type="dxa"/>
              <w:bottom w:w="45" w:type="dxa"/>
              <w:right w:w="105" w:type="dxa"/>
            </w:tcMar>
          </w:tcPr>
          <w:p w:rsidR="232B7D89" w:rsidP="7F3E1126" w:rsidRDefault="232B7D89" w14:paraId="1F34F243" w14:textId="1D8036D3">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Access</w:t>
            </w:r>
          </w:p>
        </w:tc>
        <w:tc>
          <w:tcPr>
            <w:tcW w:w="1275" w:type="dxa"/>
            <w:shd w:val="clear" w:color="auto" w:fill="F0F1F2"/>
            <w:tcMar>
              <w:top w:w="45" w:type="dxa"/>
              <w:left w:w="105" w:type="dxa"/>
              <w:bottom w:w="45" w:type="dxa"/>
              <w:right w:w="105" w:type="dxa"/>
            </w:tcMar>
          </w:tcPr>
          <w:p w:rsidR="232B7D89" w:rsidP="7F3E1126" w:rsidRDefault="232B7D89" w14:paraId="3952DAD6" w14:textId="6891B182">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w:t>
            </w:r>
          </w:p>
        </w:tc>
        <w:tc>
          <w:tcPr>
            <w:tcW w:w="1476" w:type="dxa"/>
            <w:shd w:val="clear" w:color="auto" w:fill="F0F1F2"/>
            <w:tcMar>
              <w:top w:w="45" w:type="dxa"/>
              <w:left w:w="105" w:type="dxa"/>
              <w:bottom w:w="45" w:type="dxa"/>
              <w:right w:w="105" w:type="dxa"/>
            </w:tcMar>
          </w:tcPr>
          <w:p w:rsidR="0C748219" w:rsidP="7F3E1126" w:rsidRDefault="0C748219" w14:paraId="704E605D" w14:textId="6A2D9F1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N/A</w:t>
            </w:r>
          </w:p>
        </w:tc>
      </w:tr>
    </w:tbl>
    <w:p w:rsidR="4A68D213" w:rsidP="1D9901C5" w:rsidRDefault="4A68D213" w14:paraId="6D85C338" w14:textId="2D086290">
      <w:pPr>
        <w:pStyle w:val="Heading1"/>
        <w:rPr>
          <w:rFonts w:ascii="Franklin Gothic Medium" w:hAnsi="Franklin Gothic Medium" w:eastAsia="Franklin Gothic Medium" w:cs="Franklin Gothic Medium"/>
          <w:color w:val="000000" w:themeColor="text1"/>
        </w:rPr>
      </w:pPr>
      <w:r>
        <w:rPr>
          <w:rFonts w:ascii="Franklin Gothic Medium" w:hAnsi="Franklin Gothic Medium" w:eastAsia="Franklin Gothic Medium" w:cs="Franklin Gothic Medium"/>
          <w:color w:val="000000" w:themeColor="text1" w:themeTint="FF" w:themeShade="FF"/>
        </w:rPr>
        <w:t>Common Vulnerabilities and Exposures (CVEs)</w:t>
      </w:r>
    </w:p>
    <w:p w:rsidR="21F3EC46" w:rsidP="7F3E1126" w:rsidRDefault="21F3EC46" w14:paraId="4BA93BAB" w14:textId="1FEF10A0">
      <w:pPr>
        <w:spacing w:before="0" w:beforeAutospacing="off" w:after="120" w:afterAutospacing="off"/>
        <w:rPr>
          <w:rFonts w:ascii="Franklin Gothic Book" w:hAnsi="Franklin Gothic Book" w:eastAsia="Franklin Gothic Book" w:cs="Franklin Gothic Book"/>
          <w:noProof w:val="0"/>
          <w:sz w:val="21"/>
          <w:szCs w:val="21"/>
          <w:lang w:val="en-US"/>
        </w:rPr>
      </w:pPr>
      <w:r>
        <w:rPr>
          <w:rFonts w:ascii="Franklin Gothic Book" w:hAnsi="Franklin Gothic Book" w:eastAsia="Franklin Gothic Book" w:cs="Franklin Gothic Book"/>
          <w:noProof w:val="0"/>
          <w:sz w:val="21"/>
          <w:szCs w:val="21"/>
          <w:lang w:val="en-US"/>
        </w:rPr>
        <w:t>This table details the CVEs associated with the APT3 (Gothic Panda) campaign. The date reported field captures when the CVE became public knowledge. This information may require coordination with other internal teams.</w:t>
      </w:r>
    </w:p>
    <w:tbl>
      <w:tblPr>
        <w:tblStyle w:val="TableGrid"/>
        <w:tblW w:w="9516" w:type="dxa"/>
        <w:tblLayout w:type="fixed"/>
        <w:tblLook w:val="04A0" w:firstRow="1" w:lastRow="0" w:firstColumn="1" w:lastColumn="0" w:noHBand="0" w:noVBand="1"/>
      </w:tblPr>
      <w:tblGrid>
        <w:gridCol w:w="1125"/>
        <w:gridCol w:w="1320"/>
        <w:gridCol w:w="1260"/>
        <w:gridCol w:w="1350"/>
        <w:gridCol w:w="1455"/>
        <w:gridCol w:w="1365"/>
        <w:gridCol w:w="1641"/>
      </w:tblGrid>
      <w:tr w:rsidR="1D9901C5" w:rsidTr="370A84F3" w14:paraId="4B8584BF" w14:textId="77777777">
        <w:trPr>
          <w:trHeight w:val="300"/>
        </w:trPr>
        <w:tc>
          <w:tcPr>
            <w:tcW w:w="1125" w:type="dxa"/>
            <w:shd w:val="clear" w:color="auto" w:fill="000000" w:themeFill="text1"/>
            <w:tcMar>
              <w:top w:w="45" w:type="dxa"/>
              <w:left w:w="105" w:type="dxa"/>
              <w:bottom w:w="45" w:type="dxa"/>
              <w:right w:w="105" w:type="dxa"/>
            </w:tcMar>
          </w:tcPr>
          <w:p w:rsidR="1D9901C5" w:rsidP="1D9901C5" w:rsidRDefault="1D9901C5" w14:paraId="7DAF78C3" w14:textId="1DC4EE6D">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Attribution</w:t>
            </w:r>
          </w:p>
        </w:tc>
        <w:tc>
          <w:tcPr>
            <w:tcW w:w="1320" w:type="dxa"/>
            <w:shd w:val="clear" w:color="auto" w:fill="000000" w:themeFill="text1"/>
            <w:tcMar>
              <w:top w:w="45" w:type="dxa"/>
              <w:left w:w="105" w:type="dxa"/>
              <w:bottom w:w="45" w:type="dxa"/>
              <w:right w:w="105" w:type="dxa"/>
            </w:tcMar>
          </w:tcPr>
          <w:p w:rsidR="1D9901C5" w:rsidP="1D9901C5" w:rsidRDefault="1D9901C5" w14:paraId="764299FB" w14:textId="4855D85C">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CVE Number</w:t>
            </w:r>
          </w:p>
        </w:tc>
        <w:tc>
          <w:tcPr>
            <w:tcW w:w="1260" w:type="dxa"/>
            <w:shd w:val="clear" w:color="auto" w:fill="000000" w:themeFill="text1"/>
            <w:tcMar>
              <w:top w:w="45" w:type="dxa"/>
              <w:left w:w="105" w:type="dxa"/>
              <w:bottom w:w="45" w:type="dxa"/>
              <w:right w:w="105" w:type="dxa"/>
            </w:tcMar>
          </w:tcPr>
          <w:p w:rsidR="1D9901C5" w:rsidP="1D9901C5" w:rsidRDefault="1D9901C5" w14:paraId="688F1AD3" w14:textId="35EC9138">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CVSS Score</w:t>
            </w:r>
          </w:p>
        </w:tc>
        <w:tc>
          <w:tcPr>
            <w:tcW w:w="1350" w:type="dxa"/>
            <w:shd w:val="clear" w:color="auto" w:fill="000000" w:themeFill="text1"/>
            <w:tcMar>
              <w:top w:w="45" w:type="dxa"/>
              <w:left w:w="105" w:type="dxa"/>
              <w:bottom w:w="45" w:type="dxa"/>
              <w:right w:w="105" w:type="dxa"/>
            </w:tcMar>
          </w:tcPr>
          <w:p w:rsidR="1D9901C5" w:rsidP="1D9901C5" w:rsidRDefault="1D9901C5" w14:paraId="1C50C0B9" w14:textId="42924B67">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Patch Available (Y/N)</w:t>
            </w:r>
          </w:p>
        </w:tc>
        <w:tc>
          <w:tcPr>
            <w:tcW w:w="1455" w:type="dxa"/>
            <w:shd w:val="clear" w:color="auto" w:fill="000000" w:themeFill="text1"/>
            <w:tcMar>
              <w:top w:w="45" w:type="dxa"/>
              <w:left w:w="105" w:type="dxa"/>
              <w:bottom w:w="45" w:type="dxa"/>
              <w:right w:w="105" w:type="dxa"/>
            </w:tcMar>
          </w:tcPr>
          <w:p w:rsidR="1D9901C5" w:rsidP="1D9901C5" w:rsidRDefault="1D9901C5" w14:paraId="7994DEA4" w14:textId="08F15F7C">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Other Remediation</w:t>
            </w:r>
          </w:p>
        </w:tc>
        <w:tc>
          <w:tcPr>
            <w:tcW w:w="1365" w:type="dxa"/>
            <w:shd w:val="clear" w:color="auto" w:fill="000000" w:themeFill="text1"/>
            <w:tcMar>
              <w:top w:w="45" w:type="dxa"/>
              <w:left w:w="105" w:type="dxa"/>
              <w:bottom w:w="45" w:type="dxa"/>
              <w:right w:w="105" w:type="dxa"/>
            </w:tcMar>
          </w:tcPr>
          <w:p w:rsidR="1D9901C5" w:rsidP="1D9901C5" w:rsidRDefault="1D9901C5" w14:paraId="20E3F1CE" w14:textId="53538BE8">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Date Reported</w:t>
            </w:r>
          </w:p>
        </w:tc>
        <w:tc>
          <w:tcPr>
            <w:tcW w:w="1641" w:type="dxa"/>
            <w:shd w:val="clear" w:color="auto" w:fill="000000" w:themeFill="text1"/>
            <w:tcMar>
              <w:top w:w="45" w:type="dxa"/>
              <w:left w:w="105" w:type="dxa"/>
              <w:bottom w:w="45" w:type="dxa"/>
              <w:right w:w="105" w:type="dxa"/>
            </w:tcMar>
          </w:tcPr>
          <w:p w:rsidR="1D9901C5" w:rsidP="1D9901C5" w:rsidRDefault="1D9901C5" w14:paraId="7E76A39F" w14:textId="22F9698F">
            <w:pPr>
              <w:pStyle w:val="TableText"/>
              <w:rPr>
                <w:rFonts w:ascii="Franklin Gothic Medium" w:hAnsi="Franklin Gothic Medium" w:eastAsia="Franklin Gothic Medium" w:cs="Franklin Gothic Medium"/>
                <w:color w:val="FFFFFF" w:themeColor="background1"/>
                <w:sz w:val="19"/>
                <w:szCs w:val="19"/>
              </w:rPr>
            </w:pPr>
            <w:r>
              <w:rPr>
                <w:rFonts w:ascii="Franklin Gothic Medium" w:hAnsi="Franklin Gothic Medium" w:eastAsia="Franklin Gothic Medium" w:cs="Franklin Gothic Medium"/>
                <w:color w:val="FFFFFF" w:themeColor="background1"/>
                <w:sz w:val="19"/>
                <w:szCs w:val="19"/>
              </w:rPr>
              <w:t>Patch Applied  (Y/N/UNK/NA)</w:t>
            </w:r>
          </w:p>
        </w:tc>
      </w:tr>
      <w:tr w:rsidR="1D9901C5" w:rsidTr="370A84F3" w14:paraId="6C778471" w14:textId="77777777">
        <w:trPr>
          <w:trHeight w:val="300"/>
        </w:trPr>
        <w:tc>
          <w:tcPr>
            <w:tcW w:w="1125" w:type="dxa"/>
            <w:tcMar>
              <w:top w:w="45" w:type="dxa"/>
              <w:left w:w="105" w:type="dxa"/>
              <w:bottom w:w="45" w:type="dxa"/>
              <w:right w:w="105" w:type="dxa"/>
            </w:tcMar>
          </w:tcPr>
          <w:p w:rsidR="1D9901C5" w:rsidP="1D9901C5" w:rsidRDefault="1D9901C5" w14:paraId="46D008E4" w14:textId="5CA50FB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1D9901C5" w:rsidP="370A84F3" w:rsidRDefault="1D9901C5" w14:paraId="36F7FDCC" w14:textId="29FDAE53">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Adobe Flash Player</w:t>
            </w:r>
          </w:p>
        </w:tc>
        <w:tc>
          <w:tcPr>
            <w:tcW w:w="1260" w:type="dxa"/>
            <w:tcMar>
              <w:top w:w="45" w:type="dxa"/>
              <w:left w:w="105" w:type="dxa"/>
              <w:bottom w:w="45" w:type="dxa"/>
              <w:right w:w="105" w:type="dxa"/>
            </w:tcMar>
          </w:tcPr>
          <w:p w:rsidR="1D9901C5" w:rsidP="1D9901C5" w:rsidRDefault="1D9901C5" w14:paraId="3902387A" w14:textId="2931B845">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10.0</w:t>
            </w:r>
          </w:p>
        </w:tc>
        <w:tc>
          <w:tcPr>
            <w:tcW w:w="1350" w:type="dxa"/>
            <w:tcMar>
              <w:top w:w="45" w:type="dxa"/>
              <w:left w:w="105" w:type="dxa"/>
              <w:bottom w:w="45" w:type="dxa"/>
              <w:right w:w="105" w:type="dxa"/>
            </w:tcMar>
          </w:tcPr>
          <w:p w:rsidR="1D9901C5" w:rsidP="1D9901C5" w:rsidRDefault="1D9901C5" w14:paraId="1F797838" w14:textId="2DBD58E8">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1D9901C5" w:rsidP="370A84F3" w:rsidRDefault="1D9901C5" w14:paraId="5980EBBA" w14:textId="3CCCC8FD">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sz w:val="18"/>
                <w:szCs w:val="18"/>
              </w:rPr>
              <w:t>Update</w:t>
            </w:r>
            <w:r>
              <w:rPr>
                <w:rFonts w:ascii="Franklin Gothic Book" w:hAnsi="Franklin Gothic Book" w:eastAsia="Franklin Gothic Book" w:cs="Franklin Gothic Book"/>
                <w:noProof w:val="0"/>
                <w:sz w:val="24"/>
                <w:szCs w:val="24"/>
                <w:highlight w:val="yellow"/>
                <w:lang w:val="en-US"/>
              </w:rPr>
              <w:t xml:space="preserve"> Q2</w:t>
            </w:r>
          </w:p>
        </w:tc>
        <w:tc>
          <w:tcPr>
            <w:tcW w:w="1365" w:type="dxa"/>
            <w:tcMar>
              <w:top w:w="45" w:type="dxa"/>
              <w:left w:w="105" w:type="dxa"/>
              <w:bottom w:w="45" w:type="dxa"/>
              <w:right w:w="105" w:type="dxa"/>
            </w:tcMar>
          </w:tcPr>
          <w:p w:rsidR="1D9901C5" w:rsidP="1D9901C5" w:rsidRDefault="1D9901C5" w14:paraId="162A5BB3" w14:textId="4EC78B00">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2015-06-23</w:t>
            </w:r>
          </w:p>
        </w:tc>
        <w:tc>
          <w:tcPr>
            <w:tcW w:w="1641" w:type="dxa"/>
            <w:tcMar>
              <w:top w:w="45" w:type="dxa"/>
              <w:left w:w="105" w:type="dxa"/>
              <w:bottom w:w="45" w:type="dxa"/>
              <w:right w:w="105" w:type="dxa"/>
            </w:tcMar>
          </w:tcPr>
          <w:p w:rsidR="1D9901C5" w:rsidP="1D9901C5" w:rsidRDefault="1D9901C5" w14:paraId="29FA48EB" w14:textId="04873152">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1D9901C5" w:rsidTr="370A84F3" w14:paraId="59DD7C0D" w14:textId="77777777">
        <w:trPr>
          <w:trHeight w:val="300"/>
        </w:trPr>
        <w:tc>
          <w:tcPr>
            <w:tcW w:w="1125" w:type="dxa"/>
            <w:tcMar>
              <w:top w:w="45" w:type="dxa"/>
              <w:left w:w="105" w:type="dxa"/>
              <w:bottom w:w="45" w:type="dxa"/>
              <w:right w:w="105" w:type="dxa"/>
            </w:tcMar>
          </w:tcPr>
          <w:p w:rsidR="1D9901C5" w:rsidP="1D9901C5" w:rsidRDefault="1D9901C5" w14:paraId="1CC183F1" w14:textId="7D9DC527">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1D9901C5" w:rsidP="370A84F3" w:rsidRDefault="1D9901C5" w14:paraId="5328DA54" w14:textId="3EC46A8F">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CVE-2014-6332</w:t>
            </w:r>
          </w:p>
        </w:tc>
        <w:tc>
          <w:tcPr>
            <w:tcW w:w="1260" w:type="dxa"/>
            <w:tcMar>
              <w:top w:w="45" w:type="dxa"/>
              <w:left w:w="105" w:type="dxa"/>
              <w:bottom w:w="45" w:type="dxa"/>
              <w:right w:w="105" w:type="dxa"/>
            </w:tcMar>
          </w:tcPr>
          <w:p w:rsidR="1D9901C5" w:rsidP="1D9901C5" w:rsidRDefault="1D9901C5" w14:paraId="27C79D43" w14:textId="227DC30A">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7.8</w:t>
            </w:r>
          </w:p>
        </w:tc>
        <w:tc>
          <w:tcPr>
            <w:tcW w:w="1350" w:type="dxa"/>
            <w:tcMar>
              <w:top w:w="45" w:type="dxa"/>
              <w:left w:w="105" w:type="dxa"/>
              <w:bottom w:w="45" w:type="dxa"/>
              <w:right w:w="105" w:type="dxa"/>
            </w:tcMar>
          </w:tcPr>
          <w:p w:rsidR="1D9901C5" w:rsidP="1D9901C5" w:rsidRDefault="1D9901C5" w14:paraId="4CC2F458" w14:textId="57DE701B">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1D9901C5" w:rsidP="1D9901C5" w:rsidRDefault="1D9901C5" w14:paraId="26CE5A00" w14:textId="074C7FE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Apply Microsoft patches</w:t>
            </w:r>
          </w:p>
        </w:tc>
        <w:tc>
          <w:tcPr>
            <w:tcW w:w="1365" w:type="dxa"/>
            <w:tcMar>
              <w:top w:w="45" w:type="dxa"/>
              <w:left w:w="105" w:type="dxa"/>
              <w:bottom w:w="45" w:type="dxa"/>
              <w:right w:w="105" w:type="dxa"/>
            </w:tcMar>
          </w:tcPr>
          <w:p w:rsidR="1D9901C5" w:rsidP="1D9901C5" w:rsidRDefault="1D9901C5" w14:paraId="4BA0171B" w14:textId="149C1D0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2014-11-19</w:t>
            </w:r>
          </w:p>
        </w:tc>
        <w:tc>
          <w:tcPr>
            <w:tcW w:w="1641" w:type="dxa"/>
            <w:tcMar>
              <w:top w:w="45" w:type="dxa"/>
              <w:left w:w="105" w:type="dxa"/>
              <w:bottom w:w="45" w:type="dxa"/>
              <w:right w:w="105" w:type="dxa"/>
            </w:tcMar>
          </w:tcPr>
          <w:p w:rsidR="1D9901C5" w:rsidP="1D9901C5" w:rsidRDefault="1D9901C5" w14:paraId="0B0610A6" w14:textId="372CFAC9">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1E5FD286">
        <w:trPr>
          <w:trHeight w:val="300"/>
        </w:trPr>
        <w:tc>
          <w:tcPr>
            <w:tcW w:w="1125" w:type="dxa"/>
            <w:tcMar>
              <w:top w:w="45" w:type="dxa"/>
              <w:left w:w="105" w:type="dxa"/>
              <w:bottom w:w="45" w:type="dxa"/>
              <w:right w:w="105" w:type="dxa"/>
            </w:tcMar>
          </w:tcPr>
          <w:p w:rsidR="0FA6905C" w:rsidP="7F3E1126" w:rsidRDefault="0FA6905C" w14:paraId="53394DAF" w14:textId="66E7EE33">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0FA6905C" w:rsidP="370A84F3" w:rsidRDefault="0FA6905C" w14:paraId="6ADE8976" w14:textId="7AC1ABC4">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CVE-2014-6332</w:t>
            </w:r>
          </w:p>
        </w:tc>
        <w:tc>
          <w:tcPr>
            <w:tcW w:w="1260" w:type="dxa"/>
            <w:tcMar>
              <w:top w:w="45" w:type="dxa"/>
              <w:left w:w="105" w:type="dxa"/>
              <w:bottom w:w="45" w:type="dxa"/>
              <w:right w:w="105" w:type="dxa"/>
            </w:tcMar>
          </w:tcPr>
          <w:p w:rsidR="0AC380DE" w:rsidP="7F3E1126" w:rsidRDefault="0AC380DE" w14:paraId="7D08A9FA" w14:textId="02C834D4">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9.3</w:t>
            </w:r>
          </w:p>
        </w:tc>
        <w:tc>
          <w:tcPr>
            <w:tcW w:w="1350" w:type="dxa"/>
            <w:tcMar>
              <w:top w:w="45" w:type="dxa"/>
              <w:left w:w="105" w:type="dxa"/>
              <w:bottom w:w="45" w:type="dxa"/>
              <w:right w:w="105" w:type="dxa"/>
            </w:tcMar>
          </w:tcPr>
          <w:p w:rsidR="13ECC816" w:rsidP="7F3E1126" w:rsidRDefault="13ECC816" w14:paraId="786C15D6" w14:textId="6B9DC755">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13ECC816" w:rsidP="7F3E1126" w:rsidRDefault="13ECC816" w14:paraId="18D6D4E5" w14:textId="055353A6">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Update Windows</w:t>
            </w:r>
          </w:p>
        </w:tc>
        <w:tc>
          <w:tcPr>
            <w:tcW w:w="1365" w:type="dxa"/>
            <w:tcMar>
              <w:top w:w="45" w:type="dxa"/>
              <w:left w:w="105" w:type="dxa"/>
              <w:bottom w:w="45" w:type="dxa"/>
              <w:right w:w="105" w:type="dxa"/>
            </w:tcMar>
          </w:tcPr>
          <w:p w:rsidR="13ECC816" w:rsidP="7F3E1126" w:rsidRDefault="13ECC816" w14:paraId="0657FF61" w14:textId="642E84AE">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2015-10-12</w:t>
            </w:r>
          </w:p>
        </w:tc>
        <w:tc>
          <w:tcPr>
            <w:tcW w:w="1641" w:type="dxa"/>
            <w:tcMar>
              <w:top w:w="45" w:type="dxa"/>
              <w:left w:w="105" w:type="dxa"/>
              <w:bottom w:w="45" w:type="dxa"/>
              <w:right w:w="105" w:type="dxa"/>
            </w:tcMar>
          </w:tcPr>
          <w:p w:rsidR="717714CC" w:rsidP="7F3E1126" w:rsidRDefault="717714CC" w14:paraId="50BA712F" w14:textId="77ED7C07">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5069F3A2">
        <w:trPr>
          <w:trHeight w:val="300"/>
        </w:trPr>
        <w:tc>
          <w:tcPr>
            <w:tcW w:w="1125" w:type="dxa"/>
            <w:tcMar>
              <w:top w:w="45" w:type="dxa"/>
              <w:left w:w="105" w:type="dxa"/>
              <w:bottom w:w="45" w:type="dxa"/>
              <w:right w:w="105" w:type="dxa"/>
            </w:tcMar>
          </w:tcPr>
          <w:p w:rsidR="0FA6905C" w:rsidP="7F3E1126" w:rsidRDefault="0FA6905C" w14:paraId="5A4BCDD1" w14:textId="39D93E96">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0FA6905C" w:rsidP="370A84F3" w:rsidRDefault="0FA6905C" w14:paraId="3641B5A8" w14:textId="4461C01C">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CVE-2015-5119</w:t>
            </w:r>
          </w:p>
        </w:tc>
        <w:tc>
          <w:tcPr>
            <w:tcW w:w="1260" w:type="dxa"/>
            <w:tcMar>
              <w:top w:w="45" w:type="dxa"/>
              <w:left w:w="105" w:type="dxa"/>
              <w:bottom w:w="45" w:type="dxa"/>
              <w:right w:w="105" w:type="dxa"/>
            </w:tcMar>
          </w:tcPr>
          <w:p w:rsidR="280A7661" w:rsidP="7F3E1126" w:rsidRDefault="280A7661" w14:paraId="7A9EC8A3" w14:textId="72226CB8">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10.0</w:t>
            </w:r>
          </w:p>
        </w:tc>
        <w:tc>
          <w:tcPr>
            <w:tcW w:w="1350" w:type="dxa"/>
            <w:tcMar>
              <w:top w:w="45" w:type="dxa"/>
              <w:left w:w="105" w:type="dxa"/>
              <w:bottom w:w="45" w:type="dxa"/>
              <w:right w:w="105" w:type="dxa"/>
            </w:tcMar>
          </w:tcPr>
          <w:p w:rsidR="280A7661" w:rsidP="7F3E1126" w:rsidRDefault="280A7661" w14:paraId="758CEF1C" w14:textId="56E207EB">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280A7661" w:rsidP="370A84F3" w:rsidRDefault="280A7661" w14:paraId="328ACC76" w14:textId="3422E049">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sz w:val="18"/>
                <w:szCs w:val="18"/>
              </w:rPr>
              <w:t xml:space="preserve">Update </w:t>
            </w:r>
            <w:r>
              <w:rPr>
                <w:rFonts w:ascii="Franklin Gothic Book" w:hAnsi="Franklin Gothic Book" w:eastAsia="Franklin Gothic Book" w:cs="Franklin Gothic Book"/>
                <w:noProof w:val="0"/>
                <w:sz w:val="24"/>
                <w:szCs w:val="24"/>
                <w:highlight w:val="yellow"/>
                <w:lang w:val="en-US"/>
              </w:rPr>
              <w:t>Adobe Flash Player</w:t>
            </w:r>
          </w:p>
        </w:tc>
        <w:tc>
          <w:tcPr>
            <w:tcW w:w="1365" w:type="dxa"/>
            <w:tcMar>
              <w:top w:w="45" w:type="dxa"/>
              <w:left w:w="105" w:type="dxa"/>
              <w:bottom w:w="45" w:type="dxa"/>
              <w:right w:w="105" w:type="dxa"/>
            </w:tcMar>
          </w:tcPr>
          <w:p w:rsidR="280A7661" w:rsidP="7F3E1126" w:rsidRDefault="280A7661" w14:paraId="5DF01EF5" w14:textId="7CA738DB">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2015-07-08</w:t>
            </w:r>
          </w:p>
        </w:tc>
        <w:tc>
          <w:tcPr>
            <w:tcW w:w="1641" w:type="dxa"/>
            <w:tcMar>
              <w:top w:w="45" w:type="dxa"/>
              <w:left w:w="105" w:type="dxa"/>
              <w:bottom w:w="45" w:type="dxa"/>
              <w:right w:w="105" w:type="dxa"/>
            </w:tcMar>
          </w:tcPr>
          <w:p w:rsidR="280A7661" w:rsidP="7F3E1126" w:rsidRDefault="280A7661" w14:paraId="22C5F943" w14:textId="492206B7">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5D1FBDA3">
        <w:trPr>
          <w:trHeight w:val="300"/>
        </w:trPr>
        <w:tc>
          <w:tcPr>
            <w:tcW w:w="1125" w:type="dxa"/>
            <w:tcMar>
              <w:top w:w="45" w:type="dxa"/>
              <w:left w:w="105" w:type="dxa"/>
              <w:bottom w:w="45" w:type="dxa"/>
              <w:right w:w="105" w:type="dxa"/>
            </w:tcMar>
          </w:tcPr>
          <w:p w:rsidR="0FA6905C" w:rsidP="7F3E1126" w:rsidRDefault="0FA6905C" w14:paraId="36E44267" w14:textId="00F21C1F">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0FA6905C" w:rsidP="370A84F3" w:rsidRDefault="0FA6905C" w14:paraId="33933AC4" w14:textId="7775AE64">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CVE-2015-5122</w:t>
            </w:r>
          </w:p>
        </w:tc>
        <w:tc>
          <w:tcPr>
            <w:tcW w:w="1260" w:type="dxa"/>
            <w:tcMar>
              <w:top w:w="45" w:type="dxa"/>
              <w:left w:w="105" w:type="dxa"/>
              <w:bottom w:w="45" w:type="dxa"/>
              <w:right w:w="105" w:type="dxa"/>
            </w:tcMar>
          </w:tcPr>
          <w:p w:rsidR="776CB58E" w:rsidP="7F3E1126" w:rsidRDefault="776CB58E" w14:paraId="42AD9862" w14:textId="25E09930">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9.8</w:t>
            </w:r>
          </w:p>
        </w:tc>
        <w:tc>
          <w:tcPr>
            <w:tcW w:w="1350" w:type="dxa"/>
            <w:tcMar>
              <w:top w:w="45" w:type="dxa"/>
              <w:left w:w="105" w:type="dxa"/>
              <w:bottom w:w="45" w:type="dxa"/>
              <w:right w:w="105" w:type="dxa"/>
            </w:tcMar>
          </w:tcPr>
          <w:p w:rsidR="776CB58E" w:rsidP="7F3E1126" w:rsidRDefault="776CB58E" w14:paraId="1BD1E2F2" w14:textId="238D1CF8">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776CB58E" w:rsidP="370A84F3" w:rsidRDefault="776CB58E" w14:paraId="42876D4F" w14:textId="2D4F23CF">
            <w:pPr>
              <w:pStyle w:val="Normal"/>
              <w:spacing w:after="0" w:line="240" w:lineRule="auto"/>
              <w:rPr>
                <w:rFonts w:ascii="Franklin Gothic Book" w:hAnsi="Franklin Gothic Book"/>
                <w:b w:val="0"/>
                <w:bCs w:val="0"/>
              </w:rPr>
            </w:pPr>
            <w:r>
              <w:rPr>
                <w:rFonts w:ascii="Franklin Gothic Book" w:hAnsi="Franklin Gothic Book" w:eastAsia="Franklin Gothic Book" w:cs="Franklin Gothic Book"/>
                <w:sz w:val="18"/>
                <w:szCs w:val="18"/>
              </w:rPr>
              <w:t xml:space="preserve">Update </w:t>
            </w:r>
            <w:r>
              <w:rPr>
                <w:rFonts w:ascii="Franklin Gothic Book" w:hAnsi="Franklin Gothic Book" w:eastAsia="Franklin Gothic Book" w:cs="Franklin Gothic Book"/>
                <w:noProof w:val="0"/>
                <w:sz w:val="24"/>
                <w:szCs w:val="24"/>
                <w:highlight w:val="yellow"/>
                <w:lang w:val="en-US"/>
              </w:rPr>
              <w:t>Adobe Flash Player</w:t>
            </w:r>
          </w:p>
        </w:tc>
        <w:tc>
          <w:tcPr>
            <w:tcW w:w="1365" w:type="dxa"/>
            <w:tcMar>
              <w:top w:w="45" w:type="dxa"/>
              <w:left w:w="105" w:type="dxa"/>
              <w:bottom w:w="45" w:type="dxa"/>
              <w:right w:w="105" w:type="dxa"/>
            </w:tcMar>
          </w:tcPr>
          <w:p w:rsidR="5B4C7BE8" w:rsidP="7F3E1126" w:rsidRDefault="5B4C7BE8" w14:paraId="2F376533" w14:textId="05286239">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2015-07-14</w:t>
            </w:r>
          </w:p>
        </w:tc>
        <w:tc>
          <w:tcPr>
            <w:tcW w:w="1641" w:type="dxa"/>
            <w:tcMar>
              <w:top w:w="45" w:type="dxa"/>
              <w:left w:w="105" w:type="dxa"/>
              <w:bottom w:w="45" w:type="dxa"/>
              <w:right w:w="105" w:type="dxa"/>
            </w:tcMar>
          </w:tcPr>
          <w:p w:rsidR="5B4C7BE8" w:rsidP="7F3E1126" w:rsidRDefault="5B4C7BE8" w14:paraId="721638FC" w14:textId="4CC3F31E">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60E1A562">
        <w:trPr>
          <w:trHeight w:val="300"/>
        </w:trPr>
        <w:tc>
          <w:tcPr>
            <w:tcW w:w="1125" w:type="dxa"/>
            <w:tcMar>
              <w:top w:w="45" w:type="dxa"/>
              <w:left w:w="105" w:type="dxa"/>
              <w:bottom w:w="45" w:type="dxa"/>
              <w:right w:w="105" w:type="dxa"/>
            </w:tcMar>
          </w:tcPr>
          <w:p w:rsidR="57B8016A" w:rsidP="7F3E1126" w:rsidRDefault="57B8016A" w14:paraId="55E91D00" w14:textId="54CFFEB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tc>
        <w:tc>
          <w:tcPr>
            <w:tcW w:w="1320" w:type="dxa"/>
            <w:tcMar>
              <w:top w:w="45" w:type="dxa"/>
              <w:left w:w="105" w:type="dxa"/>
              <w:bottom w:w="45" w:type="dxa"/>
              <w:right w:w="105" w:type="dxa"/>
            </w:tcMar>
          </w:tcPr>
          <w:p w:rsidR="57B8016A" w:rsidP="370A84F3" w:rsidRDefault="57B8016A" w14:paraId="2243DBE1" w14:textId="04871CC0">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Internet Explorer</w:t>
            </w:r>
          </w:p>
        </w:tc>
        <w:tc>
          <w:tcPr>
            <w:tcW w:w="1260" w:type="dxa"/>
            <w:tcMar>
              <w:top w:w="45" w:type="dxa"/>
              <w:left w:w="105" w:type="dxa"/>
              <w:bottom w:w="45" w:type="dxa"/>
              <w:right w:w="105" w:type="dxa"/>
            </w:tcMar>
          </w:tcPr>
          <w:p w:rsidR="57B8016A" w:rsidP="7F3E1126" w:rsidRDefault="57B8016A" w14:paraId="2A8D3D02" w14:textId="2197BF0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9.3</w:t>
            </w:r>
          </w:p>
        </w:tc>
        <w:tc>
          <w:tcPr>
            <w:tcW w:w="1350" w:type="dxa"/>
            <w:tcMar>
              <w:top w:w="45" w:type="dxa"/>
              <w:left w:w="105" w:type="dxa"/>
              <w:bottom w:w="45" w:type="dxa"/>
              <w:right w:w="105" w:type="dxa"/>
            </w:tcMar>
          </w:tcPr>
          <w:p w:rsidR="57B8016A" w:rsidP="7F3E1126" w:rsidRDefault="57B8016A" w14:paraId="65340504" w14:textId="4DD470D8">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57B8016A" w:rsidP="370A84F3" w:rsidRDefault="57B8016A" w14:paraId="60CB0EB9" w14:textId="5B992450">
            <w:pPr>
              <w:pStyle w:val="Normal"/>
              <w:spacing w:line="240" w:lineRule="auto"/>
              <w:rPr>
                <w:rFonts w:ascii="Franklin Gothic Book" w:hAnsi="Franklin Gothic Book"/>
                <w:b w:val="0"/>
                <w:bCs w:val="0"/>
              </w:rPr>
            </w:pPr>
            <w:r>
              <w:rPr>
                <w:rFonts w:ascii="Franklin Gothic Book" w:hAnsi="Franklin Gothic Book" w:eastAsia="Franklin Gothic Book" w:cs="Franklin Gothic Book"/>
                <w:sz w:val="18"/>
                <w:szCs w:val="18"/>
              </w:rPr>
              <w:t xml:space="preserve">Update </w:t>
            </w:r>
            <w:r>
              <w:rPr>
                <w:rFonts w:ascii="Franklin Gothic Book" w:hAnsi="Franklin Gothic Book" w:eastAsia="Franklin Gothic Book" w:cs="Franklin Gothic Book"/>
                <w:noProof w:val="0"/>
                <w:sz w:val="24"/>
                <w:szCs w:val="24"/>
                <w:highlight w:val="yellow"/>
                <w:lang w:val="en-US"/>
              </w:rPr>
              <w:t>Internet Explorer</w:t>
            </w:r>
          </w:p>
        </w:tc>
        <w:tc>
          <w:tcPr>
            <w:tcW w:w="1365" w:type="dxa"/>
            <w:tcMar>
              <w:top w:w="45" w:type="dxa"/>
              <w:left w:w="105" w:type="dxa"/>
              <w:bottom w:w="45" w:type="dxa"/>
              <w:right w:w="105" w:type="dxa"/>
            </w:tcMar>
          </w:tcPr>
          <w:p w:rsidR="57B8016A" w:rsidP="7F3E1126" w:rsidRDefault="57B8016A" w14:paraId="470AD2DF" w14:textId="75B8B7E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2014-04-26</w:t>
            </w:r>
          </w:p>
        </w:tc>
        <w:tc>
          <w:tcPr>
            <w:tcW w:w="1641" w:type="dxa"/>
            <w:tcMar>
              <w:top w:w="45" w:type="dxa"/>
              <w:left w:w="105" w:type="dxa"/>
              <w:bottom w:w="45" w:type="dxa"/>
              <w:right w:w="105" w:type="dxa"/>
            </w:tcMar>
          </w:tcPr>
          <w:p w:rsidR="57B8016A" w:rsidP="7F3E1126" w:rsidRDefault="57B8016A" w14:paraId="33711104" w14:textId="709D150C">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06B31D54">
        <w:trPr>
          <w:trHeight w:val="300"/>
        </w:trPr>
        <w:tc>
          <w:tcPr>
            <w:tcW w:w="1125" w:type="dxa"/>
            <w:tcMar>
              <w:top w:w="45" w:type="dxa"/>
              <w:left w:w="105" w:type="dxa"/>
              <w:bottom w:w="45" w:type="dxa"/>
              <w:right w:w="105" w:type="dxa"/>
            </w:tcMar>
          </w:tcPr>
          <w:p w:rsidR="6E97F691" w:rsidP="7F3E1126" w:rsidRDefault="6E97F691" w14:paraId="53AA344B" w14:textId="54CFFEB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p w:rsidR="7F3E1126" w:rsidP="7F3E1126" w:rsidRDefault="7F3E1126" w14:paraId="43A0B824" w14:textId="3BB15453">
            <w:pPr>
              <w:pStyle w:val="Normal"/>
              <w:spacing w:line="240" w:lineRule="auto"/>
              <w:rPr>
                <w:rFonts w:ascii="Franklin Gothic Book" w:hAnsi="Franklin Gothic Book" w:eastAsia="Franklin Gothic Book" w:cs="Franklin Gothic Book"/>
                <w:sz w:val="18"/>
                <w:szCs w:val="18"/>
              </w:rPr>
            </w:pPr>
          </w:p>
        </w:tc>
        <w:tc>
          <w:tcPr>
            <w:tcW w:w="1320" w:type="dxa"/>
            <w:tcMar>
              <w:top w:w="45" w:type="dxa"/>
              <w:left w:w="105" w:type="dxa"/>
              <w:bottom w:w="45" w:type="dxa"/>
              <w:right w:w="105" w:type="dxa"/>
            </w:tcMar>
          </w:tcPr>
          <w:p w:rsidR="65C6ADC9" w:rsidP="370A84F3" w:rsidRDefault="65C6ADC9" w14:paraId="7FEAF675" w14:textId="4D8BF25C">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CVE-2019-0703</w:t>
            </w:r>
          </w:p>
        </w:tc>
        <w:tc>
          <w:tcPr>
            <w:tcW w:w="1260" w:type="dxa"/>
            <w:tcMar>
              <w:top w:w="45" w:type="dxa"/>
              <w:left w:w="105" w:type="dxa"/>
              <w:bottom w:w="45" w:type="dxa"/>
              <w:right w:w="105" w:type="dxa"/>
            </w:tcMar>
          </w:tcPr>
          <w:p w:rsidR="27A1F5CD" w:rsidP="7F3E1126" w:rsidRDefault="27A1F5CD" w14:paraId="76BD6DBF" w14:textId="55DCE054">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6.5</w:t>
            </w:r>
          </w:p>
        </w:tc>
        <w:tc>
          <w:tcPr>
            <w:tcW w:w="1350" w:type="dxa"/>
            <w:tcMar>
              <w:top w:w="45" w:type="dxa"/>
              <w:left w:w="105" w:type="dxa"/>
              <w:bottom w:w="45" w:type="dxa"/>
              <w:right w:w="105" w:type="dxa"/>
            </w:tcMar>
          </w:tcPr>
          <w:p w:rsidR="27A1F5CD" w:rsidP="7F3E1126" w:rsidRDefault="27A1F5CD" w14:paraId="7D4E6D6F" w14:textId="4C7A449C">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5EC154C7" w:rsidP="7F3E1126" w:rsidRDefault="5EC154C7" w14:paraId="622B4492" w14:textId="3349A745">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Apply Microsoft patches</w:t>
            </w:r>
          </w:p>
        </w:tc>
        <w:tc>
          <w:tcPr>
            <w:tcW w:w="1365" w:type="dxa"/>
            <w:tcMar>
              <w:top w:w="45" w:type="dxa"/>
              <w:left w:w="105" w:type="dxa"/>
              <w:bottom w:w="45" w:type="dxa"/>
              <w:right w:w="105" w:type="dxa"/>
            </w:tcMar>
          </w:tcPr>
          <w:p w:rsidR="5EC154C7" w:rsidP="7F3E1126" w:rsidRDefault="5EC154C7" w14:paraId="034067CA" w14:textId="713B7CAC">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2019-04-08</w:t>
            </w:r>
          </w:p>
        </w:tc>
        <w:tc>
          <w:tcPr>
            <w:tcW w:w="1641" w:type="dxa"/>
            <w:tcMar>
              <w:top w:w="45" w:type="dxa"/>
              <w:left w:w="105" w:type="dxa"/>
              <w:bottom w:w="45" w:type="dxa"/>
              <w:right w:w="105" w:type="dxa"/>
            </w:tcMar>
          </w:tcPr>
          <w:p w:rsidR="5EC154C7" w:rsidP="7F3E1126" w:rsidRDefault="5EC154C7" w14:paraId="6FD99A41" w14:textId="0E7F8043">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r w:rsidR="7F3E1126" w:rsidTr="370A84F3" w14:paraId="31CF4922">
        <w:trPr>
          <w:trHeight w:val="300"/>
        </w:trPr>
        <w:tc>
          <w:tcPr>
            <w:tcW w:w="1125" w:type="dxa"/>
            <w:tcMar>
              <w:top w:w="45" w:type="dxa"/>
              <w:left w:w="105" w:type="dxa"/>
              <w:bottom w:w="45" w:type="dxa"/>
              <w:right w:w="105" w:type="dxa"/>
            </w:tcMar>
          </w:tcPr>
          <w:p w:rsidR="6E97F691" w:rsidP="7F3E1126" w:rsidRDefault="6E97F691" w14:paraId="21FC565D" w14:textId="54CFFEBE">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APT3</w:t>
            </w:r>
          </w:p>
          <w:p w:rsidR="7F3E1126" w:rsidP="7F3E1126" w:rsidRDefault="7F3E1126" w14:paraId="0571DB45" w14:textId="0ACBC6FC">
            <w:pPr>
              <w:pStyle w:val="Normal"/>
              <w:spacing w:line="240" w:lineRule="auto"/>
              <w:rPr>
                <w:rFonts w:ascii="Franklin Gothic Book" w:hAnsi="Franklin Gothic Book" w:eastAsia="Franklin Gothic Book" w:cs="Franklin Gothic Book"/>
                <w:sz w:val="18"/>
                <w:szCs w:val="18"/>
              </w:rPr>
            </w:pPr>
          </w:p>
        </w:tc>
        <w:tc>
          <w:tcPr>
            <w:tcW w:w="1320" w:type="dxa"/>
            <w:tcMar>
              <w:top w:w="45" w:type="dxa"/>
              <w:left w:w="105" w:type="dxa"/>
              <w:bottom w:w="45" w:type="dxa"/>
              <w:right w:w="105" w:type="dxa"/>
            </w:tcMar>
          </w:tcPr>
          <w:p w:rsidR="0A0C3FD0" w:rsidP="370A84F3" w:rsidRDefault="0A0C3FD0" w14:paraId="4E5BEA05" w14:textId="15AEC0AA">
            <w:pPr>
              <w:pStyle w:val="Normal"/>
              <w:spacing w:line="240" w:lineRule="auto"/>
              <w:rPr>
                <w:rFonts w:ascii="Franklin Gothic Book" w:hAnsi="Franklin Gothic Book"/>
                <w:b w:val="0"/>
                <w:bCs w:val="0"/>
              </w:rPr>
            </w:pPr>
            <w:r>
              <w:rPr>
                <w:rFonts w:ascii="Franklin Gothic Book" w:hAnsi="Franklin Gothic Book" w:eastAsia="Franklin Gothic Book" w:cs="Franklin Gothic Book"/>
                <w:noProof w:val="0"/>
                <w:sz w:val="24"/>
                <w:szCs w:val="24"/>
                <w:highlight w:val="yellow"/>
                <w:lang w:val="en-US"/>
              </w:rPr>
              <w:t>CVE-2017-0143</w:t>
            </w:r>
          </w:p>
        </w:tc>
        <w:tc>
          <w:tcPr>
            <w:tcW w:w="1260" w:type="dxa"/>
            <w:tcMar>
              <w:top w:w="45" w:type="dxa"/>
              <w:left w:w="105" w:type="dxa"/>
              <w:bottom w:w="45" w:type="dxa"/>
              <w:right w:w="105" w:type="dxa"/>
            </w:tcMar>
          </w:tcPr>
          <w:p w:rsidR="60A745D9" w:rsidP="7F3E1126" w:rsidRDefault="60A745D9" w14:paraId="4E9EEDEB" w14:textId="4D6317D5">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8.1</w:t>
            </w:r>
          </w:p>
        </w:tc>
        <w:tc>
          <w:tcPr>
            <w:tcW w:w="1350" w:type="dxa"/>
            <w:tcMar>
              <w:top w:w="45" w:type="dxa"/>
              <w:left w:w="105" w:type="dxa"/>
              <w:bottom w:w="45" w:type="dxa"/>
              <w:right w:w="105" w:type="dxa"/>
            </w:tcMar>
          </w:tcPr>
          <w:p w:rsidR="60A745D9" w:rsidP="7F3E1126" w:rsidRDefault="60A745D9" w14:paraId="7F1DC84C" w14:textId="61FF9A4E">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c>
          <w:tcPr>
            <w:tcW w:w="1455" w:type="dxa"/>
            <w:tcMar>
              <w:top w:w="45" w:type="dxa"/>
              <w:left w:w="105" w:type="dxa"/>
              <w:bottom w:w="45" w:type="dxa"/>
              <w:right w:w="105" w:type="dxa"/>
            </w:tcMar>
          </w:tcPr>
          <w:p w:rsidR="60A745D9" w:rsidP="7F3E1126" w:rsidRDefault="60A745D9" w14:paraId="7E62126E" w14:textId="7235A89C">
            <w:pPr>
              <w:spacing w:after="0"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Apply Microsoft patches</w:t>
            </w:r>
          </w:p>
        </w:tc>
        <w:tc>
          <w:tcPr>
            <w:tcW w:w="1365" w:type="dxa"/>
            <w:tcMar>
              <w:top w:w="45" w:type="dxa"/>
              <w:left w:w="105" w:type="dxa"/>
              <w:bottom w:w="45" w:type="dxa"/>
              <w:right w:w="105" w:type="dxa"/>
            </w:tcMar>
          </w:tcPr>
          <w:p w:rsidR="60A745D9" w:rsidP="7F3E1126" w:rsidRDefault="60A745D9" w14:paraId="510F9A72" w14:textId="4572DF41">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2017-03-16</w:t>
            </w:r>
          </w:p>
        </w:tc>
        <w:tc>
          <w:tcPr>
            <w:tcW w:w="1641" w:type="dxa"/>
            <w:tcMar>
              <w:top w:w="45" w:type="dxa"/>
              <w:left w:w="105" w:type="dxa"/>
              <w:bottom w:w="45" w:type="dxa"/>
              <w:right w:w="105" w:type="dxa"/>
            </w:tcMar>
          </w:tcPr>
          <w:p w:rsidR="60A745D9" w:rsidP="7F3E1126" w:rsidRDefault="60A745D9" w14:paraId="4F7185AA" w14:textId="2FDDAA8F">
            <w:pPr>
              <w:pStyle w:val="Normal"/>
              <w:spacing w:line="240" w:lineRule="auto"/>
              <w:rPr>
                <w:rFonts w:ascii="Franklin Gothic Book" w:hAnsi="Franklin Gothic Book" w:eastAsia="Franklin Gothic Book" w:cs="Franklin Gothic Book"/>
                <w:sz w:val="18"/>
                <w:szCs w:val="18"/>
              </w:rPr>
            </w:pPr>
            <w:r>
              <w:rPr>
                <w:rFonts w:ascii="Franklin Gothic Book" w:hAnsi="Franklin Gothic Book" w:eastAsia="Franklin Gothic Book" w:cs="Franklin Gothic Book"/>
                <w:sz w:val="18"/>
                <w:szCs w:val="18"/>
              </w:rPr>
              <w:t>Y</w:t>
            </w:r>
          </w:p>
        </w:tc>
      </w:tr>
    </w:tbl>
    <w:p w:rsidR="1D9901C5" w:rsidP="1D9901C5" w:rsidRDefault="1D9901C5" w14:paraId="72CC187B" w14:textId="7C99BF4D">
      <w:pPr>
        <w:rPr>
          <w:rFonts w:ascii="Franklin Gothic Book" w:hAnsi="Franklin Gothic Book"/>
        </w:rPr>
      </w:pPr>
    </w:p>
    <w:p w:rsidRPr="00577CAC" w:rsidR="00DC3CEA" w:rsidP="00DC3CEA" w:rsidRDefault="00DC3CEA" w14:paraId="635B65DB"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Signatures</w:t>
      </w:r>
    </w:p>
    <w:p w:rsidRPr="00A16180" w:rsidR="00DC3CEA" w:rsidP="00DC3CEA" w:rsidRDefault="00DC3CEA" w14:paraId="445F5E32" w14:textId="77777777">
      <w:pPr>
        <w:rPr>
          <w:rFonts w:ascii="Franklin Gothic Book" w:hAnsi="Franklin Gothic Book"/>
        </w:rPr>
      </w:pPr>
      <w:r>
        <w:rPr>
          <w:rFonts w:ascii="Franklin Gothic Book" w:hAnsi="Franklin Gothic Book"/>
        </w:rPr>
        <w:t>This section should include detections (e.g., Yara signature) that correspond to the malware or malicious activity associated with the campaign.</w:t>
      </w:r>
    </w:p>
    <w:p w:rsidRPr="00A16180" w:rsidR="00DC3CEA" w:rsidP="00DC3CEA" w:rsidRDefault="00DC3CEA" w14:paraId="19AD83A0" w14:textId="77777777">
      <w:pPr>
        <w:numPr>
          <w:ilvl w:val="0"/>
          <w:numId w:val="5"/>
        </w:numPr>
        <w:rPr>
          <w:rFonts w:ascii="Franklin Gothic Book" w:hAnsi="Franklin Gothic Book"/>
        </w:rPr>
      </w:pPr>
      <w:r>
        <w:rPr>
          <w:rFonts w:ascii="Franklin Gothic Book" w:hAnsi="Franklin Gothic Book"/>
        </w:rPr>
        <w:t xml:space="preserve">Malware or malicious activity name </w:t>
      </w:r>
    </w:p>
    <w:p w:rsidRPr="00A16180" w:rsidR="00DC3CEA" w:rsidP="00DC3CEA" w:rsidRDefault="00DC3CEA" w14:paraId="309F5456" w14:textId="77777777">
      <w:pPr>
        <w:numPr>
          <w:ilvl w:val="1"/>
          <w:numId w:val="5"/>
        </w:numPr>
        <w:rPr>
          <w:rFonts w:ascii="Franklin Gothic Book" w:hAnsi="Franklin Gothic Book"/>
        </w:rPr>
      </w:pPr>
      <w:r>
        <w:rPr>
          <w:rFonts w:ascii="Franklin Gothic Book" w:hAnsi="Franklin Gothic Book"/>
        </w:rPr>
        <w:t xml:space="preserve">Detection </w:t>
      </w:r>
    </w:p>
    <w:p w:rsidRPr="00A16180" w:rsidR="00DC3CEA" w:rsidP="00DC3CEA" w:rsidRDefault="00DC3CEA" w14:paraId="6B733E75" w14:textId="77777777">
      <w:pPr>
        <w:numPr>
          <w:ilvl w:val="0"/>
          <w:numId w:val="5"/>
        </w:numPr>
        <w:rPr>
          <w:rFonts w:ascii="Franklin Gothic Book" w:hAnsi="Franklin Gothic Book"/>
        </w:rPr>
      </w:pPr>
      <w:r>
        <w:rPr>
          <w:rFonts w:ascii="Franklin Gothic Book" w:hAnsi="Franklin Gothic Book"/>
        </w:rPr>
        <w:t xml:space="preserve">Malware or malicious activity name </w:t>
      </w:r>
    </w:p>
    <w:p w:rsidRPr="00A16180" w:rsidR="00DC3CEA" w:rsidP="00DC3CEA" w:rsidRDefault="00DC3CEA" w14:paraId="3F2FF8D4" w14:textId="77777777">
      <w:pPr>
        <w:numPr>
          <w:ilvl w:val="1"/>
          <w:numId w:val="5"/>
        </w:numPr>
        <w:rPr>
          <w:rFonts w:ascii="Franklin Gothic Book" w:hAnsi="Franklin Gothic Book"/>
        </w:rPr>
      </w:pPr>
      <w:r>
        <w:rPr>
          <w:rFonts w:ascii="Franklin Gothic Book" w:hAnsi="Franklin Gothic Book"/>
        </w:rPr>
        <w:t>Detection</w:t>
      </w:r>
    </w:p>
    <w:p w:rsidRPr="00A16180" w:rsidR="00DC3CEA" w:rsidP="00DC3CEA" w:rsidRDefault="00DC3CEA" w14:paraId="2E69AD44" w14:textId="77777777">
      <w:pPr>
        <w:rPr>
          <w:rFonts w:ascii="Franklin Gothic Book" w:hAnsi="Franklin Gothic Book"/>
        </w:rPr>
      </w:pPr>
    </w:p>
    <w:p w:rsidRPr="00577CAC" w:rsidR="00DC3CEA" w:rsidP="00DC3CEA" w:rsidRDefault="00DC3CEA" w14:paraId="2728D1C9"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Attached Attack Flow and/or Navigator Heat Maps, if applicable</w:t>
      </w:r>
    </w:p>
    <w:p w:rsidRPr="00B949A2" w:rsidR="00B949A2" w:rsidP="00B949A2" w:rsidRDefault="00B949A2" w14:paraId="019F3F8A"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Probability Matrix</w:t>
      </w:r>
    </w:p>
    <w:p w:rsidRPr="00B949A2" w:rsidR="00B949A2" w:rsidP="00B949A2" w:rsidRDefault="00B949A2" w14:paraId="55553087" w14:textId="77777777">
      <w:pPr>
        <w:rPr>
          <w:rFonts w:ascii="Franklin Gothic Book" w:hAnsi="Franklin Gothic Book"/>
        </w:rPr>
      </w:pPr>
      <w:r>
        <w:rPr>
          <w:rFonts w:ascii="Franklin Gothic Book" w:hAnsi="Franklin Gothic Book"/>
        </w:rPr>
        <w:t>We recommend that analysts properly express and explain uncertainties associated with major analytic judgments.</w:t>
      </w:r>
    </w:p>
    <w:tbl>
      <w:tblPr>
        <w:tblStyle w:val="TableGrid"/>
        <w:tblW w:w="0" w:type="auto"/>
        <w:tblCellMar>
          <w:top w:w="58" w:type="dxa"/>
          <w:bottom w:w="58" w:type="dxa"/>
        </w:tblCellMar>
        <w:tblLook w:val="04A0" w:firstRow="1" w:lastRow="0" w:firstColumn="1" w:lastColumn="0" w:noHBand="0" w:noVBand="1"/>
      </w:tblPr>
      <w:tblGrid>
        <w:gridCol w:w="1335"/>
        <w:gridCol w:w="1335"/>
        <w:gridCol w:w="1336"/>
        <w:gridCol w:w="1336"/>
        <w:gridCol w:w="1336"/>
        <w:gridCol w:w="1336"/>
        <w:gridCol w:w="1336"/>
      </w:tblGrid>
      <w:tr w:rsidRPr="00A16180" w:rsidR="00DC3CEA" w14:paraId="69642977" w14:textId="77777777">
        <w:tc>
          <w:tcPr>
            <w:tcW w:w="1335" w:type="dxa"/>
            <w:shd w:val="clear" w:color="auto" w:fill="000000" w:themeFill="text1"/>
            <w:vAlign w:val="bottom"/>
          </w:tcPr>
          <w:p w:rsidRPr="00A16180" w:rsidR="00DC3CEA" w:rsidRDefault="00DC3CEA" w14:paraId="0DA90543"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Almost no chance</w:t>
            </w:r>
          </w:p>
        </w:tc>
        <w:tc>
          <w:tcPr>
            <w:tcW w:w="1335" w:type="dxa"/>
            <w:shd w:val="clear" w:color="auto" w:fill="000000" w:themeFill="text1"/>
            <w:vAlign w:val="bottom"/>
          </w:tcPr>
          <w:p w:rsidRPr="00A16180" w:rsidR="00DC3CEA" w:rsidRDefault="00DC3CEA" w14:paraId="283B9DBA"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Very unlikely</w:t>
            </w:r>
          </w:p>
        </w:tc>
        <w:tc>
          <w:tcPr>
            <w:tcW w:w="1336" w:type="dxa"/>
            <w:shd w:val="clear" w:color="auto" w:fill="000000" w:themeFill="text1"/>
            <w:vAlign w:val="bottom"/>
          </w:tcPr>
          <w:p w:rsidRPr="00A16180" w:rsidR="00DC3CEA" w:rsidRDefault="00DC3CEA" w14:paraId="121EBFDD"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Unlikely</w:t>
            </w:r>
          </w:p>
        </w:tc>
        <w:tc>
          <w:tcPr>
            <w:tcW w:w="1336" w:type="dxa"/>
            <w:shd w:val="clear" w:color="auto" w:fill="000000" w:themeFill="text1"/>
            <w:vAlign w:val="bottom"/>
          </w:tcPr>
          <w:p w:rsidRPr="00A16180" w:rsidR="00DC3CEA" w:rsidRDefault="00DC3CEA" w14:paraId="40B34C37"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Roughly Even Chance</w:t>
            </w:r>
          </w:p>
        </w:tc>
        <w:tc>
          <w:tcPr>
            <w:tcW w:w="1336" w:type="dxa"/>
            <w:shd w:val="clear" w:color="auto" w:fill="000000" w:themeFill="text1"/>
            <w:vAlign w:val="bottom"/>
          </w:tcPr>
          <w:p w:rsidRPr="00A16180" w:rsidR="00DC3CEA" w:rsidRDefault="00DC3CEA" w14:paraId="397FA609"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Likely</w:t>
            </w:r>
          </w:p>
        </w:tc>
        <w:tc>
          <w:tcPr>
            <w:tcW w:w="1336" w:type="dxa"/>
            <w:shd w:val="clear" w:color="auto" w:fill="000000" w:themeFill="text1"/>
            <w:vAlign w:val="bottom"/>
          </w:tcPr>
          <w:p w:rsidRPr="00A16180" w:rsidR="00DC3CEA" w:rsidRDefault="00DC3CEA" w14:paraId="711168C1"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Very likely</w:t>
            </w:r>
          </w:p>
        </w:tc>
        <w:tc>
          <w:tcPr>
            <w:tcW w:w="1336" w:type="dxa"/>
            <w:shd w:val="clear" w:color="auto" w:fill="000000" w:themeFill="text1"/>
            <w:vAlign w:val="bottom"/>
          </w:tcPr>
          <w:p w:rsidRPr="00A16180" w:rsidR="00DC3CEA" w:rsidRDefault="00DC3CEA" w14:paraId="43ECAAE0" w14:textId="77777777">
            <w:pPr>
              <w:pStyle w:val="TableText"/>
              <w:rPr>
                <w:rFonts w:ascii="Franklin Gothic Book" w:hAnsi="Franklin Gothic Book"/>
                <w:color w:val="FFFFFF" w:themeColor="background1"/>
                <w:sz w:val="19"/>
                <w:szCs w:val="19"/>
              </w:rPr>
            </w:pPr>
            <w:r>
              <w:rPr>
                <w:rFonts w:ascii="Franklin Gothic Book" w:hAnsi="Franklin Gothic Book"/>
                <w:color w:val="FFFFFF" w:themeColor="background1"/>
                <w:sz w:val="19"/>
                <w:szCs w:val="19"/>
              </w:rPr>
              <w:t>Almost certain(ly)</w:t>
            </w:r>
          </w:p>
        </w:tc>
      </w:tr>
      <w:tr w:rsidRPr="00A16180" w:rsidR="00DC3CEA" w14:paraId="5B2BBA1F" w14:textId="77777777">
        <w:tc>
          <w:tcPr>
            <w:tcW w:w="1335" w:type="dxa"/>
          </w:tcPr>
          <w:p w:rsidRPr="00A16180" w:rsidR="00DC3CEA" w:rsidRDefault="00DC3CEA" w14:paraId="4297AF1E" w14:textId="77777777">
            <w:pPr>
              <w:pStyle w:val="TableText"/>
              <w:rPr>
                <w:rFonts w:ascii="Franklin Gothic Book" w:hAnsi="Franklin Gothic Book"/>
              </w:rPr>
            </w:pPr>
            <w:r>
              <w:rPr>
                <w:rFonts w:ascii="Franklin Gothic Book" w:hAnsi="Franklin Gothic Book"/>
              </w:rPr>
              <w:t>01–05%</w:t>
            </w:r>
          </w:p>
        </w:tc>
        <w:tc>
          <w:tcPr>
            <w:tcW w:w="1335" w:type="dxa"/>
          </w:tcPr>
          <w:p w:rsidRPr="00A16180" w:rsidR="00DC3CEA" w:rsidRDefault="00DC3CEA" w14:paraId="5025F986" w14:textId="77777777">
            <w:pPr>
              <w:pStyle w:val="TableText"/>
              <w:rPr>
                <w:rFonts w:ascii="Franklin Gothic Book" w:hAnsi="Franklin Gothic Book"/>
              </w:rPr>
            </w:pPr>
            <w:r>
              <w:rPr>
                <w:rFonts w:ascii="Franklin Gothic Book" w:hAnsi="Franklin Gothic Book"/>
              </w:rPr>
              <w:t>05–20%</w:t>
            </w:r>
          </w:p>
        </w:tc>
        <w:tc>
          <w:tcPr>
            <w:tcW w:w="1336" w:type="dxa"/>
          </w:tcPr>
          <w:p w:rsidRPr="00A16180" w:rsidR="00DC3CEA" w:rsidRDefault="00DC3CEA" w14:paraId="5BE26B89" w14:textId="77777777">
            <w:pPr>
              <w:pStyle w:val="TableText"/>
              <w:rPr>
                <w:rFonts w:ascii="Franklin Gothic Book" w:hAnsi="Franklin Gothic Book"/>
              </w:rPr>
            </w:pPr>
            <w:r>
              <w:rPr>
                <w:rFonts w:ascii="Franklin Gothic Book" w:hAnsi="Franklin Gothic Book"/>
              </w:rPr>
              <w:t>20–45%</w:t>
            </w:r>
          </w:p>
        </w:tc>
        <w:tc>
          <w:tcPr>
            <w:tcW w:w="1336" w:type="dxa"/>
          </w:tcPr>
          <w:p w:rsidRPr="00A16180" w:rsidR="00DC3CEA" w:rsidRDefault="00DC3CEA" w14:paraId="18444927" w14:textId="77777777">
            <w:pPr>
              <w:pStyle w:val="TableText"/>
              <w:rPr>
                <w:rFonts w:ascii="Franklin Gothic Book" w:hAnsi="Franklin Gothic Book"/>
              </w:rPr>
            </w:pPr>
            <w:r>
              <w:rPr>
                <w:rFonts w:ascii="Franklin Gothic Book" w:hAnsi="Franklin Gothic Book"/>
              </w:rPr>
              <w:t>45–55%</w:t>
            </w:r>
          </w:p>
        </w:tc>
        <w:tc>
          <w:tcPr>
            <w:tcW w:w="1336" w:type="dxa"/>
          </w:tcPr>
          <w:p w:rsidRPr="00A16180" w:rsidR="00DC3CEA" w:rsidRDefault="00DC3CEA" w14:paraId="0EB7239B" w14:textId="77777777">
            <w:pPr>
              <w:pStyle w:val="TableText"/>
              <w:rPr>
                <w:rFonts w:ascii="Franklin Gothic Book" w:hAnsi="Franklin Gothic Book"/>
              </w:rPr>
            </w:pPr>
            <w:r>
              <w:rPr>
                <w:rFonts w:ascii="Franklin Gothic Book" w:hAnsi="Franklin Gothic Book"/>
              </w:rPr>
              <w:t>55–80%</w:t>
            </w:r>
          </w:p>
        </w:tc>
        <w:tc>
          <w:tcPr>
            <w:tcW w:w="1336" w:type="dxa"/>
          </w:tcPr>
          <w:p w:rsidRPr="00A16180" w:rsidR="00DC3CEA" w:rsidRDefault="00DC3CEA" w14:paraId="22DD9AE5" w14:textId="77777777">
            <w:pPr>
              <w:pStyle w:val="TableText"/>
              <w:rPr>
                <w:rFonts w:ascii="Franklin Gothic Book" w:hAnsi="Franklin Gothic Book"/>
              </w:rPr>
            </w:pPr>
            <w:r>
              <w:rPr>
                <w:rFonts w:ascii="Franklin Gothic Book" w:hAnsi="Franklin Gothic Book"/>
              </w:rPr>
              <w:t>80–95%</w:t>
            </w:r>
          </w:p>
        </w:tc>
        <w:tc>
          <w:tcPr>
            <w:tcW w:w="1336" w:type="dxa"/>
          </w:tcPr>
          <w:p w:rsidRPr="00A16180" w:rsidR="00DC3CEA" w:rsidRDefault="00DC3CEA" w14:paraId="2A8C15C4" w14:textId="77777777">
            <w:pPr>
              <w:pStyle w:val="TableText"/>
              <w:rPr>
                <w:rFonts w:ascii="Franklin Gothic Book" w:hAnsi="Franklin Gothic Book"/>
              </w:rPr>
            </w:pPr>
            <w:r>
              <w:rPr>
                <w:rFonts w:ascii="Franklin Gothic Book" w:hAnsi="Franklin Gothic Book"/>
              </w:rPr>
              <w:t>95–99%</w:t>
            </w:r>
          </w:p>
        </w:tc>
      </w:tr>
    </w:tbl>
    <w:p w:rsidRPr="00577CAC" w:rsidR="00DC3CEA" w:rsidP="00DC3CEA" w:rsidRDefault="00DC3CEA" w14:paraId="770155F2"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Intelligence Requirements</w:t>
      </w:r>
    </w:p>
    <w:p w:rsidRPr="00A16180" w:rsidR="00DC3CEA" w:rsidP="00DC3CEA" w:rsidRDefault="00DC3CEA" w14:paraId="094B0A98" w14:textId="77777777">
      <w:pPr>
        <w:rPr>
          <w:rFonts w:ascii="Franklin Gothic Book" w:hAnsi="Franklin Gothic Book"/>
        </w:rPr>
      </w:pPr>
      <w:r>
        <w:rPr>
          <w:rFonts w:ascii="Franklin Gothic Book" w:hAnsi="Franklin Gothic Book"/>
        </w:rPr>
        <w:t>Brief citation of CTI requirements(s) addressed by this report.</w:t>
      </w:r>
    </w:p>
    <w:p w:rsidRPr="00577CAC" w:rsidR="00DC3CEA" w:rsidP="00DC3CEA" w:rsidRDefault="00DC3CEA" w14:paraId="1EE22F6E" w14:textId="77777777">
      <w:pPr>
        <w:pStyle w:val="Heading1"/>
        <w:rPr>
          <w:rFonts w:ascii="Franklin Gothic Book" w:hAnsi="Franklin Gothic Book"/>
          <w:b/>
          <w:bCs/>
          <w:color w:val="000000" w:themeColor="text1"/>
        </w:rPr>
      </w:pPr>
      <w:r>
        <w:rPr>
          <w:rFonts w:ascii="Franklin Gothic Book" w:hAnsi="Franklin Gothic Book"/>
          <w:b/>
          <w:bCs/>
          <w:color w:val="000000" w:themeColor="text1"/>
        </w:rPr>
        <w:t>Feedback</w:t>
      </w:r>
    </w:p>
    <w:p w:rsidR="00DC3CEA" w:rsidP="00DC3CEA" w:rsidRDefault="00F234DE" w14:paraId="66424A01" w14:textId="55C3D877">
      <w:pPr>
        <w:pBdr>
          <w:bottom w:val="single" w:color="auto" w:sz="6" w:space="1"/>
        </w:pBdr>
        <w:rPr>
          <w:rFonts w:ascii="Franklin Gothic Book" w:hAnsi="Franklin Gothic Book"/>
        </w:rPr>
      </w:pPr>
      <w:r>
        <w:rPr>
          <w:rFonts w:ascii="Franklin Gothic Book" w:hAnsi="Franklin Gothic Book"/>
        </w:rPr>
        <w:t xml:space="preserve">Provide a point of contact (e.g., an email address) for customer feedback on the published CTI report, such as whether the report addressed the customers’ Intelligence Requirements, how the report could be more actionable, additional Intelligence Requirement questions to answer, etc. </w:t>
      </w:r>
    </w:p>
    <w:p w:rsidR="00681DBB" w:rsidP="00DC3CEA" w:rsidRDefault="00681DBB" w14:paraId="0E14209B" w14:textId="77777777">
      <w:pPr>
        <w:pBdr>
          <w:bottom w:val="single" w:color="auto" w:sz="6" w:space="1"/>
        </w:pBdr>
        <w:rPr>
          <w:rFonts w:ascii="Franklin Gothic Book" w:hAnsi="Franklin Gothic Book"/>
        </w:rPr>
      </w:pPr>
    </w:p>
    <w:tbl>
      <w:tblPr>
        <w:tblStyle w:val="TableGrid"/>
        <w:tblW w:w="0" w:type="auto"/>
        <w:tblBorders>
          <w:top w:val="single" w:color="44546A" w:themeColor="text2" w:sz="6" w:space="0"/>
          <w:left w:val="single" w:color="44546A" w:themeColor="text2" w:sz="6" w:space="0"/>
          <w:bottom w:val="single" w:color="44546A" w:themeColor="text2" w:sz="6" w:space="0"/>
          <w:right w:val="single" w:color="44546A" w:themeColor="text2" w:sz="6" w:space="0"/>
          <w:insideV w:val="single" w:color="44546A" w:themeColor="text2" w:sz="6" w:space="0"/>
        </w:tblBorders>
        <w:tblCellMar>
          <w:top w:w="58" w:type="dxa"/>
          <w:bottom w:w="58" w:type="dxa"/>
        </w:tblCellMar>
        <w:tblLook w:val="04A0" w:firstRow="1" w:lastRow="0" w:firstColumn="1" w:lastColumn="0" w:noHBand="0" w:noVBand="1"/>
      </w:tblPr>
      <w:tblGrid>
        <w:gridCol w:w="2429"/>
        <w:gridCol w:w="6918"/>
      </w:tblGrid>
      <w:tr w:rsidRPr="002839B0" w:rsidR="00681DBB" w14:paraId="1DB4AA1E" w14:textId="77777777">
        <w:tc>
          <w:tcPr>
            <w:tcW w:w="2430" w:type="dxa"/>
            <w:tcBorders>
              <w:top w:val="single" w:color="auto" w:sz="4" w:space="0"/>
              <w:left w:val="single" w:color="auto" w:sz="4" w:space="0"/>
              <w:bottom w:val="single" w:color="FFFFFF" w:themeColor="background1" w:sz="4" w:space="0"/>
              <w:right w:val="single" w:color="auto" w:sz="4" w:space="0"/>
            </w:tcBorders>
            <w:shd w:val="clear" w:color="auto" w:fill="000000" w:themeFill="text1"/>
          </w:tcPr>
          <w:p w:rsidRPr="00A16180" w:rsidR="00681DBB" w:rsidRDefault="00681DBB" w14:paraId="0C2D9EC2" w14:textId="77777777">
            <w:pPr>
              <w:pStyle w:val="Heading2"/>
              <w:rPr>
                <w:rFonts w:ascii="Franklin Gothic Book" w:hAnsi="Franklin Gothic Book"/>
                <w:color w:val="FFFFFF" w:themeColor="background1"/>
              </w:rPr>
            </w:pPr>
            <w:r>
              <w:rPr>
                <w:rFonts w:ascii="Franklin Gothic Book" w:hAnsi="Franklin Gothic Book"/>
                <w:color w:val="FFFFFF" w:themeColor="background1"/>
              </w:rPr>
              <w:t xml:space="preserve">Data Sources:            </w:t>
            </w:r>
          </w:p>
        </w:tc>
        <w:tc>
          <w:tcPr>
            <w:tcW w:w="6920" w:type="dxa"/>
            <w:tcBorders>
              <w:left w:val="single" w:color="auto" w:sz="4" w:space="0"/>
            </w:tcBorders>
          </w:tcPr>
          <w:p w:rsidRPr="002839B0" w:rsidR="00681DBB" w:rsidRDefault="00681DBB" w14:paraId="4D303518" w14:textId="77777777">
            <w:pPr>
              <w:pStyle w:val="TableText"/>
              <w:numPr>
                <w:ilvl w:val="0"/>
                <w:numId w:val="6"/>
              </w:numPr>
              <w:rPr>
                <w:rFonts w:ascii="Franklin Gothic Book" w:hAnsi="Franklin Gothic Book"/>
              </w:rPr>
            </w:pPr>
            <w:r>
              <w:rPr>
                <w:rFonts w:ascii="Franklin Gothic Book" w:hAnsi="Franklin Gothic Book"/>
              </w:rPr>
              <w:t>Cite external CTI Report with hyperlink if available.</w:t>
            </w:r>
          </w:p>
          <w:p w:rsidRPr="002839B0" w:rsidR="00681DBB" w:rsidRDefault="00681DBB" w14:paraId="4D71B189" w14:textId="77777777">
            <w:pPr>
              <w:pStyle w:val="TableText"/>
              <w:numPr>
                <w:ilvl w:val="0"/>
                <w:numId w:val="6"/>
              </w:numPr>
              <w:rPr>
                <w:rFonts w:ascii="Franklin Gothic Book" w:hAnsi="Franklin Gothic Book"/>
              </w:rPr>
            </w:pPr>
            <w:r>
              <w:rPr>
                <w:rFonts w:ascii="Franklin Gothic Book" w:hAnsi="Franklin Gothic Book"/>
              </w:rPr>
              <w:t>Cite Internal Telemetry sources</w:t>
            </w:r>
            <w:r>
              <w:rPr>
                <w:rStyle w:val="normaltextrun"/>
                <w:rFonts w:ascii="Franklin Gothic Book" w:hAnsi="Franklin Gothic Book"/>
              </w:rPr>
              <w:t xml:space="preserve"> provided by the SOC as needed. This field is not designed to preserve telemetry data and should only include data necessary to justify the analytic assessments.</w:t>
            </w:r>
            <w:r>
              <w:rPr>
                <w:rStyle w:val="eop"/>
                <w:rFonts w:ascii="Franklin Gothic Book" w:hAnsi="Franklin Gothic Book"/>
              </w:rPr>
              <w:t> </w:t>
            </w:r>
          </w:p>
        </w:tc>
      </w:tr>
    </w:tbl>
    <w:p w:rsidRPr="00A16180" w:rsidR="00681DBB" w:rsidP="00DC3CEA" w:rsidRDefault="00681DBB" w14:paraId="38DCDD96" w14:textId="77777777">
      <w:pPr>
        <w:pBdr>
          <w:bottom w:val="single" w:color="auto" w:sz="6" w:space="1"/>
        </w:pBdr>
        <w:rPr>
          <w:rFonts w:ascii="Franklin Gothic Book" w:hAnsi="Franklin Gothic Book"/>
        </w:rPr>
      </w:pPr>
    </w:p>
    <w:p w:rsidRPr="00A16180" w:rsidR="00DC3CEA" w:rsidP="00DC3CEA" w:rsidRDefault="00DC3CEA" w14:paraId="181DE74D" w14:textId="77777777">
      <w:pPr>
        <w:pBdr>
          <w:bottom w:val="single" w:color="auto" w:sz="6" w:space="1"/>
        </w:pBdr>
        <w:rPr>
          <w:rFonts w:ascii="Franklin Gothic Book" w:hAnsi="Franklin Gothic Book"/>
        </w:rPr>
      </w:pPr>
    </w:p>
    <w:p w:rsidRPr="00B96F50" w:rsidR="00B96F50" w:rsidP="00B96F50" w:rsidRDefault="00B96F50" w14:paraId="7D0533C4" w14:textId="294436BA">
      <w:pPr>
        <w:rPr>
          <w:rFonts w:ascii="Franklin Gothic Book" w:hAnsi="Franklin Gothic Book"/>
        </w:rPr>
      </w:pPr>
      <w:r>
        <w:rPr>
          <w:rFonts w:ascii="Franklin Gothic Book" w:hAnsi="Franklin Gothic Book"/>
        </w:rPr>
        <w:t>The metadata table below is for automation purposes and provides discrete fields for tool extraction. If you are not using the tool, we recommend removing the table.  </w:t>
      </w:r>
    </w:p>
    <w:p w:rsidRPr="00A16180" w:rsidR="00DC3CEA" w:rsidP="00DC3CEA" w:rsidRDefault="00DC3CEA" w14:paraId="4E3F2DC5" w14:textId="77777777">
      <w:pPr>
        <w:rPr>
          <w:rFonts w:ascii="Franklin Gothic Book" w:hAnsi="Franklin Gothic Book"/>
        </w:rPr>
      </w:pPr>
    </w:p>
    <w:tbl>
      <w:tblPr>
        <w:tblStyle w:val="TableGrid"/>
        <w:tblW w:w="0" w:type="auto"/>
        <w:tblBorders>
          <w:top w:val="single" w:color="44546A" w:themeColor="text2" w:sz="6" w:space="0"/>
          <w:left w:val="single" w:color="44546A" w:themeColor="text2" w:sz="6" w:space="0"/>
          <w:bottom w:val="single" w:color="44546A" w:themeColor="text2" w:sz="6" w:space="0"/>
          <w:right w:val="single" w:color="44546A" w:themeColor="text2" w:sz="6" w:space="0"/>
          <w:insideV w:val="single" w:color="44546A" w:themeColor="text2" w:sz="6" w:space="0"/>
        </w:tblBorders>
        <w:tblCellMar>
          <w:top w:w="58" w:type="dxa"/>
          <w:bottom w:w="58" w:type="dxa"/>
        </w:tblCellMar>
        <w:tblLook w:val="04A0" w:firstRow="1" w:lastRow="0" w:firstColumn="1" w:lastColumn="0" w:noHBand="0" w:noVBand="1"/>
      </w:tblPr>
      <w:tblGrid>
        <w:gridCol w:w="2430"/>
        <w:gridCol w:w="6917"/>
      </w:tblGrid>
      <w:tr w:rsidRPr="00A16180" w:rsidR="00DC3CEA" w:rsidTr="00681DBB" w14:paraId="2CA2F879" w14:textId="77777777">
        <w:tc>
          <w:tcPr>
            <w:tcW w:w="2430" w:type="dxa"/>
            <w:tcBorders>
              <w:top w:val="single" w:color="FFFFFF" w:themeColor="background1" w:sz="4" w:space="0"/>
              <w:left w:val="single" w:color="auto" w:sz="4" w:space="0"/>
              <w:bottom w:val="single" w:color="FFFFFF" w:themeColor="background1" w:sz="4" w:space="0"/>
              <w:right w:val="single" w:color="auto" w:sz="4" w:space="0"/>
            </w:tcBorders>
            <w:shd w:val="clear" w:color="auto" w:fill="000000" w:themeFill="text1"/>
          </w:tcPr>
          <w:p w:rsidRPr="00A16180" w:rsidR="00DC3CEA" w:rsidRDefault="00DC3CEA" w14:paraId="750F69D3" w14:textId="77777777">
            <w:pPr>
              <w:pStyle w:val="Heading2"/>
              <w:rPr>
                <w:rFonts w:ascii="Franklin Gothic Book" w:hAnsi="Franklin Gothic Book"/>
                <w:color w:val="FFFFFF" w:themeColor="background1"/>
              </w:rPr>
            </w:pPr>
            <w:r>
              <w:rPr>
                <w:rFonts w:ascii="Franklin Gothic Book" w:hAnsi="Franklin Gothic Book"/>
                <w:color w:val="FFFFFF" w:themeColor="background1"/>
              </w:rPr>
              <w:t>Threat Actor:</w:t>
            </w:r>
          </w:p>
        </w:tc>
        <w:tc>
          <w:tcPr>
            <w:tcW w:w="6917" w:type="dxa"/>
            <w:tcBorders>
              <w:left w:val="single" w:color="auto" w:sz="4" w:space="0"/>
            </w:tcBorders>
            <w:shd w:val="clear" w:color="auto" w:fill="E7E6E6" w:themeFill="background2"/>
          </w:tcPr>
          <w:p w:rsidRPr="002839B0" w:rsidR="00DC3CEA" w:rsidRDefault="00DC3CEA" w14:paraId="6B5BB671" w14:textId="77777777">
            <w:pPr>
              <w:pStyle w:val="TableText"/>
              <w:numPr>
                <w:ilvl w:val="0"/>
                <w:numId w:val="6"/>
              </w:numPr>
              <w:rPr>
                <w:rFonts w:ascii="Franklin Gothic Book" w:hAnsi="Franklin Gothic Book"/>
              </w:rPr>
            </w:pPr>
            <w:r>
              <w:rPr>
                <w:rFonts w:ascii="Franklin Gothic Book" w:hAnsi="Franklin Gothic Book"/>
              </w:rPr>
              <w:t xml:space="preserve">Primary Threat Actor Name(s) or Unknown </w:t>
            </w:r>
          </w:p>
          <w:p w:rsidRPr="002839B0" w:rsidR="00DC3CEA" w:rsidRDefault="00DC3CEA" w14:paraId="3872F161" w14:textId="77777777">
            <w:pPr>
              <w:pStyle w:val="TableText"/>
              <w:numPr>
                <w:ilvl w:val="0"/>
                <w:numId w:val="6"/>
              </w:numPr>
              <w:rPr>
                <w:rFonts w:ascii="Franklin Gothic Book" w:hAnsi="Franklin Gothic Book"/>
              </w:rPr>
            </w:pPr>
            <w:r>
              <w:rPr>
                <w:rFonts w:ascii="Franklin Gothic Book" w:hAnsi="Franklin Gothic Book"/>
              </w:rPr>
              <w:t>Associated Group Names/Aliases or N/A</w:t>
            </w:r>
          </w:p>
        </w:tc>
      </w:tr>
      <w:tr w:rsidRPr="00A16180" w:rsidR="00DC3CEA" w:rsidTr="00681DBB" w14:paraId="42CAA2B4" w14:textId="77777777">
        <w:tc>
          <w:tcPr>
            <w:tcW w:w="2430" w:type="dxa"/>
            <w:tcBorders>
              <w:top w:val="single" w:color="FFFFFF" w:themeColor="background1" w:sz="4" w:space="0"/>
              <w:left w:val="single" w:color="auto" w:sz="4" w:space="0"/>
              <w:bottom w:val="single" w:color="FFFFFF" w:themeColor="background1" w:sz="4" w:space="0"/>
              <w:right w:val="single" w:color="auto" w:sz="4" w:space="0"/>
            </w:tcBorders>
            <w:shd w:val="clear" w:color="auto" w:fill="000000" w:themeFill="text1"/>
          </w:tcPr>
          <w:p w:rsidRPr="00A16180" w:rsidR="00DC3CEA" w:rsidP="4BD5DEE1" w:rsidRDefault="7CADF90A" w14:paraId="0322F275" w14:textId="5D512197">
            <w:pPr>
              <w:pStyle w:val="Heading2"/>
            </w:pPr>
            <w:r>
              <w:rPr>
                <w:rFonts w:ascii="Franklin Gothic Book" w:hAnsi="Franklin Gothic Book"/>
                <w:color w:val="FFFFFF" w:themeColor="background1"/>
              </w:rPr>
              <w:t>Victim Location:</w:t>
            </w:r>
          </w:p>
        </w:tc>
        <w:tc>
          <w:tcPr>
            <w:tcW w:w="6917" w:type="dxa"/>
            <w:tcBorders>
              <w:left w:val="single" w:color="auto" w:sz="4" w:space="0"/>
            </w:tcBorders>
          </w:tcPr>
          <w:p w:rsidRPr="002839B0" w:rsidR="00DC3CEA" w:rsidRDefault="005C4E65" w14:paraId="6EBC2454" w14:textId="53C77C15">
            <w:pPr>
              <w:pStyle w:val="TableText"/>
              <w:numPr>
                <w:ilvl w:val="0"/>
                <w:numId w:val="6"/>
              </w:numPr>
              <w:rPr>
                <w:rFonts w:ascii="Franklin Gothic Book" w:hAnsi="Franklin Gothic Book"/>
              </w:rPr>
            </w:pPr>
            <w:r>
              <w:rPr>
                <w:rFonts w:ascii="Franklin Gothic Book" w:hAnsi="Franklin Gothic Book"/>
              </w:rPr>
              <w:t>Drop-down list of countries</w:t>
            </w:r>
          </w:p>
        </w:tc>
      </w:tr>
      <w:tr w:rsidRPr="00A16180" w:rsidR="00DC3CEA" w:rsidTr="00681DBB" w14:paraId="1AFC31F9" w14:textId="77777777">
        <w:tc>
          <w:tcPr>
            <w:tcW w:w="2430" w:type="dxa"/>
            <w:tcBorders>
              <w:top w:val="single" w:color="FFFFFF" w:themeColor="background1" w:sz="4" w:space="0"/>
              <w:left w:val="single" w:color="auto" w:sz="4" w:space="0"/>
              <w:bottom w:val="single" w:color="FFFFFF" w:themeColor="background1" w:sz="4" w:space="0"/>
              <w:right w:val="single" w:color="auto" w:sz="4" w:space="0"/>
            </w:tcBorders>
            <w:shd w:val="clear" w:color="auto" w:fill="000000" w:themeFill="text1"/>
          </w:tcPr>
          <w:p w:rsidRPr="00A16180" w:rsidR="00DC3CEA" w:rsidRDefault="00DC3CEA" w14:paraId="72D0AB6E" w14:textId="77777777">
            <w:pPr>
              <w:pStyle w:val="Heading2"/>
              <w:rPr>
                <w:rFonts w:ascii="Franklin Gothic Book" w:hAnsi="Franklin Gothic Book"/>
                <w:color w:val="FFFFFF" w:themeColor="background1"/>
              </w:rPr>
            </w:pPr>
            <w:r>
              <w:rPr>
                <w:rFonts w:ascii="Franklin Gothic Book" w:hAnsi="Franklin Gothic Book"/>
                <w:color w:val="FFFFFF" w:themeColor="background1"/>
              </w:rPr>
              <w:t>Sectors:</w:t>
            </w:r>
          </w:p>
        </w:tc>
        <w:tc>
          <w:tcPr>
            <w:tcW w:w="6917" w:type="dxa"/>
            <w:tcBorders>
              <w:left w:val="single" w:color="auto" w:sz="4" w:space="0"/>
            </w:tcBorders>
            <w:shd w:val="clear" w:color="auto" w:fill="E7E6E6" w:themeFill="background2"/>
          </w:tcPr>
          <w:p w:rsidRPr="002839B0" w:rsidR="00DC3CEA" w:rsidRDefault="002839B0" w14:paraId="4A4D8535" w14:textId="53A0271F">
            <w:pPr>
              <w:pStyle w:val="TableText"/>
              <w:numPr>
                <w:ilvl w:val="0"/>
                <w:numId w:val="6"/>
              </w:numPr>
              <w:rPr>
                <w:rFonts w:ascii="Franklin Gothic Book" w:hAnsi="Franklin Gothic Book"/>
              </w:rPr>
            </w:pPr>
            <w:r>
              <w:rPr>
                <w:rFonts w:ascii="Franklin Gothic Book" w:hAnsi="Franklin Gothic Book"/>
              </w:rPr>
              <w:t>Drop-down list of NAICS industries</w:t>
            </w:r>
          </w:p>
        </w:tc>
      </w:tr>
      <w:tr w:rsidRPr="00A16180" w:rsidR="00141259" w:rsidTr="00681DBB" w14:paraId="4302D891" w14:textId="77777777">
        <w:tc>
          <w:tcPr>
            <w:tcW w:w="2430" w:type="dxa"/>
            <w:tcBorders>
              <w:top w:val="single" w:color="FFFFFF" w:themeColor="background1" w:sz="4" w:space="0"/>
              <w:left w:val="single" w:color="auto" w:sz="4" w:space="0"/>
              <w:bottom w:val="single" w:color="FFFFFF" w:themeColor="background1" w:sz="4" w:space="0"/>
              <w:right w:val="single" w:color="auto" w:sz="4" w:space="0"/>
            </w:tcBorders>
            <w:shd w:val="clear" w:color="auto" w:fill="000000" w:themeFill="text1"/>
          </w:tcPr>
          <w:p w:rsidRPr="00A16180" w:rsidR="00141259" w:rsidP="00141259" w:rsidRDefault="00141259" w14:paraId="40E9DDAE" w14:textId="08BE0424">
            <w:pPr>
              <w:pStyle w:val="Heading2"/>
              <w:rPr>
                <w:rFonts w:ascii="Franklin Gothic Book" w:hAnsi="Franklin Gothic Book"/>
                <w:color w:val="FFFFFF" w:themeColor="background1"/>
              </w:rPr>
            </w:pPr>
            <w:r>
              <w:rPr>
                <w:rFonts w:ascii="Franklin Gothic Book" w:hAnsi="Franklin Gothic Book"/>
                <w:color w:val="FFFFFF" w:themeColor="background1"/>
              </w:rPr>
              <w:t>Infrastructure Used</w:t>
            </w:r>
          </w:p>
        </w:tc>
        <w:tc>
          <w:tcPr>
            <w:tcW w:w="6917" w:type="dxa"/>
            <w:tcBorders>
              <w:left w:val="single" w:color="auto" w:sz="4" w:space="0"/>
            </w:tcBorders>
            <w:shd w:val="clear" w:color="auto" w:fill="E7E6E6" w:themeFill="background2"/>
          </w:tcPr>
          <w:p w:rsidRPr="002839B0" w:rsidR="00141259" w:rsidRDefault="00141259" w14:paraId="66EA3BBE" w14:textId="33D6E199">
            <w:pPr>
              <w:pStyle w:val="TableText"/>
              <w:numPr>
                <w:ilvl w:val="0"/>
                <w:numId w:val="6"/>
              </w:numPr>
              <w:rPr>
                <w:rFonts w:ascii="Franklin Gothic Book" w:hAnsi="Franklin Gothic Book"/>
              </w:rPr>
            </w:pPr>
            <w:r>
              <w:rPr>
                <w:rFonts w:ascii="Franklin Gothic Book" w:hAnsi="Franklin Gothic Book"/>
              </w:rPr>
              <w:t xml:space="preserve">Infrastructure used by adversary </w:t>
            </w:r>
          </w:p>
        </w:tc>
      </w:tr>
      <w:tr w:rsidRPr="00A16180" w:rsidR="00DC3CEA" w:rsidTr="00681DBB" w14:paraId="5DE00346" w14:textId="77777777">
        <w:tc>
          <w:tcPr>
            <w:tcW w:w="2430" w:type="dxa"/>
            <w:tcBorders>
              <w:top w:val="single" w:color="FFFFFF" w:themeColor="background1" w:sz="4" w:space="0"/>
              <w:left w:val="single" w:color="auto" w:sz="4" w:space="0"/>
              <w:bottom w:val="single" w:color="auto" w:sz="4" w:space="0"/>
              <w:right w:val="single" w:color="auto" w:sz="4" w:space="0"/>
            </w:tcBorders>
            <w:shd w:val="clear" w:color="auto" w:fill="000000" w:themeFill="text1"/>
          </w:tcPr>
          <w:p w:rsidRPr="00A16180" w:rsidR="00DC3CEA" w:rsidRDefault="00DC3CEA" w14:paraId="5815F0A0" w14:textId="513B1058">
            <w:pPr>
              <w:pStyle w:val="Heading2"/>
              <w:rPr>
                <w:rFonts w:ascii="Franklin Gothic Book" w:hAnsi="Franklin Gothic Book"/>
                <w:color w:val="FFFFFF" w:themeColor="background1"/>
              </w:rPr>
            </w:pPr>
            <w:r>
              <w:rPr>
                <w:rFonts w:ascii="Franklin Gothic Book" w:hAnsi="Franklin Gothic Book"/>
                <w:color w:val="FFFFFF" w:themeColor="background1"/>
              </w:rPr>
              <w:t>Actor Motivation:</w:t>
            </w:r>
          </w:p>
        </w:tc>
        <w:tc>
          <w:tcPr>
            <w:tcW w:w="6917" w:type="dxa"/>
            <w:tcBorders>
              <w:left w:val="single" w:color="auto" w:sz="4" w:space="0"/>
            </w:tcBorders>
          </w:tcPr>
          <w:p w:rsidRPr="002839B0" w:rsidR="00DC3CEA" w:rsidRDefault="00DC3CEA" w14:paraId="5CBD1BCA" w14:textId="77777777">
            <w:pPr>
              <w:pStyle w:val="TableText"/>
              <w:numPr>
                <w:ilvl w:val="0"/>
                <w:numId w:val="6"/>
              </w:numPr>
              <w:rPr>
                <w:rFonts w:ascii="Franklin Gothic Book" w:hAnsi="Franklin Gothic Book"/>
              </w:rPr>
            </w:pPr>
            <w:r>
              <w:rPr>
                <w:rFonts w:ascii="Franklin Gothic Book" w:hAnsi="Franklin Gothic Book"/>
              </w:rPr>
              <w:t>Cyber Espionage, Data Theft, Cyber Crime, Ransomware, Destructive Attack, Hacktivism, Other, Unknown</w:t>
            </w:r>
          </w:p>
        </w:tc>
      </w:tr>
    </w:tbl>
    <w:p w:rsidRPr="00A16180" w:rsidR="00DC3CEA" w:rsidP="00DC3CEA" w:rsidRDefault="00DC3CEA" w14:paraId="75EA8E09" w14:textId="77777777">
      <w:pPr>
        <w:rPr>
          <w:rFonts w:ascii="Franklin Gothic Book" w:hAnsi="Franklin Gothic Book"/>
        </w:rPr>
      </w:pPr>
    </w:p>
    <w:p w:rsidRPr="00A16180" w:rsidR="00DC3CEA" w:rsidP="00DC3CEA" w:rsidRDefault="00DC3CEA" w14:paraId="4257E7E7" w14:textId="77777777">
      <w:pPr>
        <w:rPr>
          <w:rFonts w:ascii="Franklin Gothic Book" w:hAnsi="Franklin Gothic Book"/>
        </w:rPr>
      </w:pPr>
    </w:p>
    <w:p w:rsidRPr="00A16180" w:rsidR="00DC3CEA" w:rsidRDefault="00DC3CEA" w14:paraId="66DC5E36" w14:textId="77777777">
      <w:pPr>
        <w:rPr>
          <w:rFonts w:ascii="Franklin Gothic Book" w:hAnsi="Franklin Gothic Book"/>
        </w:rPr>
      </w:pPr>
    </w:p>
    <w:sectPr w:rsidRPr="00A16180" w:rsidR="00DC3CEA">
      <w:pgSz w:w="12240" w:h="15840" w:orient="portrait"/>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B76" w:rsidRDefault="00C71B76" w14:paraId="766D22FA" w14:textId="77777777">
      <w:pPr>
        <w:spacing w:after="0" w:line="240" w:lineRule="auto"/>
      </w:pPr>
      <w:r>
        <w:separator/>
      </w:r>
    </w:p>
  </w:endnote>
  <w:endnote w:type="continuationSeparator" w:id="0">
    <w:p w:rsidR="00C71B76" w:rsidRDefault="00C71B76" w14:paraId="61E00994" w14:textId="77777777">
      <w:pPr>
        <w:spacing w:after="0" w:line="240" w:lineRule="auto"/>
      </w:pPr>
      <w:r>
        <w:continuationSeparator/>
      </w:r>
    </w:p>
  </w:endnote>
  <w:endnote w:type="continuationNotice" w:id="1">
    <w:p w:rsidR="00C71B76" w:rsidRDefault="00C71B76" w14:paraId="255BCF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Mincho">
    <w:altName w:val="Yu Gothic"/>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876"/>
      <w:gridCol w:w="3626"/>
      <w:gridCol w:w="2858"/>
    </w:tblGrid>
    <w:tr w:rsidR="00712E2D" w:rsidTr="7F3E1126" w14:paraId="5F93A33F" w14:textId="77777777">
      <w:tc>
        <w:tcPr>
          <w:tcW w:w="3116" w:type="dxa"/>
          <w:tcMar/>
          <w:vAlign w:val="bottom"/>
        </w:tcPr>
        <w:p w:rsidRPr="00250104" w:rsidR="00712E2D" w:rsidP="7F3E1126" w:rsidRDefault="002839B0" w14:paraId="2A361A36" w14:textId="29752CD3">
          <w:pPr>
            <w:pStyle w:val="Footer"/>
            <w:suppressLineNumbers w:val="0"/>
            <w:bidi w:val="0"/>
            <w:spacing w:before="0" w:beforeAutospacing="off" w:after="0" w:afterAutospacing="off" w:line="240" w:lineRule="auto"/>
            <w:ind w:left="0" w:right="0"/>
            <w:jc w:val="left"/>
          </w:pPr>
          <w:r w:rsidRPr="7F3E1126" w:rsidR="7F3E1126">
            <w:rPr>
              <w:sz w:val="16"/>
              <w:szCs w:val="16"/>
            </w:rPr>
            <w:t>30/07/2024</w:t>
          </w:r>
        </w:p>
      </w:tc>
      <w:tc>
        <w:tcPr>
          <w:tcW w:w="3117" w:type="dxa"/>
          <w:tcMar/>
          <w:vAlign w:val="bottom"/>
        </w:tcPr>
        <w:p w:rsidRPr="00661281" w:rsidR="00712E2D" w:rsidRDefault="002839B0" w14:paraId="789843AF" w14:textId="77777777">
          <w:pPr>
            <w:pStyle w:val="Footer"/>
          </w:pPr>
          <w:r>
            <w:rPr>
              <w:noProof/>
            </w:rPr>
            <w:drawing>
              <wp:inline distT="0" distB="0" distL="0" distR="0" wp14:anchorId="16D0841E" wp14:editId="58692805">
                <wp:extent cx="2302933" cy="241941"/>
                <wp:effectExtent l="0" t="0" r="0" b="0"/>
                <wp:docPr id="3" name="Picture 3" descr="A picture containing text, sign, gau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gauge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3627" cy="255671"/>
                        </a:xfrm>
                        <a:prstGeom prst="rect">
                          <a:avLst/>
                        </a:prstGeom>
                      </pic:spPr>
                    </pic:pic>
                  </a:graphicData>
                </a:graphic>
              </wp:inline>
            </w:drawing>
          </w:r>
        </w:p>
      </w:tc>
      <w:tc>
        <w:tcPr>
          <w:tcW w:w="3117" w:type="dxa"/>
          <w:tcMar/>
          <w:vAlign w:val="bottom"/>
        </w:tcPr>
        <w:p w:rsidRPr="00250104" w:rsidR="00712E2D" w:rsidRDefault="002839B0" w14:paraId="04698804" w14:textId="77777777">
          <w:pPr>
            <w:pStyle w:val="Footer"/>
            <w:jc w:val="right"/>
            <w:rPr>
              <w:sz w:val="16"/>
              <w:szCs w:val="16"/>
            </w:rPr>
          </w:pPr>
          <w:r w:rsidRPr="00250104">
            <w:rPr>
              <w:sz w:val="16"/>
              <w:szCs w:val="16"/>
            </w:rPr>
            <w:t xml:space="preserve">Page </w:t>
          </w:r>
          <w:r w:rsidRPr="00250104">
            <w:rPr>
              <w:sz w:val="16"/>
              <w:szCs w:val="16"/>
            </w:rPr>
            <w:fldChar w:fldCharType="begin"/>
          </w:r>
          <w:r w:rsidRPr="00250104">
            <w:rPr>
              <w:sz w:val="16"/>
              <w:szCs w:val="16"/>
            </w:rPr>
            <w:instrText xml:space="preserve"> PAGE </w:instrText>
          </w:r>
          <w:r w:rsidRPr="00250104">
            <w:rPr>
              <w:sz w:val="16"/>
              <w:szCs w:val="16"/>
            </w:rPr>
            <w:fldChar w:fldCharType="separate"/>
          </w:r>
          <w:r w:rsidRPr="00250104">
            <w:rPr>
              <w:noProof/>
              <w:sz w:val="16"/>
              <w:szCs w:val="16"/>
            </w:rPr>
            <w:t>1</w:t>
          </w:r>
          <w:r w:rsidRPr="00250104">
            <w:rPr>
              <w:sz w:val="16"/>
              <w:szCs w:val="16"/>
            </w:rPr>
            <w:fldChar w:fldCharType="end"/>
          </w:r>
          <w:r w:rsidRPr="00250104">
            <w:rPr>
              <w:sz w:val="16"/>
              <w:szCs w:val="16"/>
            </w:rPr>
            <w:t xml:space="preserve"> of </w:t>
          </w:r>
          <w:r w:rsidRPr="00250104">
            <w:rPr>
              <w:sz w:val="16"/>
              <w:szCs w:val="16"/>
            </w:rPr>
            <w:fldChar w:fldCharType="begin"/>
          </w:r>
          <w:r w:rsidRPr="00250104">
            <w:rPr>
              <w:sz w:val="16"/>
              <w:szCs w:val="16"/>
            </w:rPr>
            <w:instrText xml:space="preserve"> NUMPAGES </w:instrText>
          </w:r>
          <w:r w:rsidRPr="00250104">
            <w:rPr>
              <w:sz w:val="16"/>
              <w:szCs w:val="16"/>
            </w:rPr>
            <w:fldChar w:fldCharType="separate"/>
          </w:r>
          <w:r w:rsidRPr="00250104">
            <w:rPr>
              <w:noProof/>
              <w:sz w:val="16"/>
              <w:szCs w:val="16"/>
            </w:rPr>
            <w:t>1</w:t>
          </w:r>
          <w:r w:rsidRPr="00250104">
            <w:rPr>
              <w:sz w:val="16"/>
              <w:szCs w:val="16"/>
            </w:rPr>
            <w:fldChar w:fldCharType="end"/>
          </w:r>
        </w:p>
      </w:tc>
    </w:tr>
  </w:tbl>
  <w:p w:rsidR="00712E2D" w:rsidRDefault="00712E2D" w14:paraId="3DEA7E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16"/>
      <w:gridCol w:w="3117"/>
      <w:gridCol w:w="3117"/>
    </w:tblGrid>
    <w:tr w:rsidR="00712E2D" w:rsidTr="06A48A9F" w14:paraId="6DB565AF" w14:textId="77777777">
      <w:tc>
        <w:tcPr>
          <w:tcW w:w="3116" w:type="dxa"/>
          <w:tcMar/>
          <w:vAlign w:val="bottom"/>
        </w:tcPr>
        <w:p w:rsidRPr="00250104" w:rsidR="00712E2D" w:rsidP="7F3E1126" w:rsidRDefault="002839B0" w14:paraId="59891310" w14:textId="6EE15CA3">
          <w:pPr>
            <w:pStyle w:val="Footer"/>
            <w:rPr>
              <w:sz w:val="16"/>
              <w:szCs w:val="16"/>
            </w:rPr>
          </w:pPr>
          <w:r w:rsidRPr="06A48A9F" w:rsidR="06A48A9F">
            <w:rPr>
              <w:sz w:val="16"/>
              <w:szCs w:val="16"/>
            </w:rPr>
            <w:t>BTLO-</w:t>
          </w:r>
          <w:r w:rsidRPr="06A48A9F" w:rsidR="06A48A9F">
            <w:rPr>
              <w:sz w:val="16"/>
              <w:szCs w:val="16"/>
            </w:rPr>
            <w:t>CTID-825-2024</w:t>
          </w:r>
        </w:p>
        <w:p w:rsidRPr="00250104" w:rsidR="00712E2D" w:rsidRDefault="002839B0" w14:paraId="7B778F6B" w14:textId="5E9CF1E4">
          <w:pPr>
            <w:pStyle w:val="Footer"/>
            <w:rPr>
              <w:sz w:val="16"/>
              <w:szCs w:val="16"/>
            </w:rPr>
          </w:pPr>
          <w:r w:rsidRPr="7F3E1126" w:rsidR="7F3E1126">
            <w:rPr>
              <w:sz w:val="16"/>
              <w:szCs w:val="16"/>
            </w:rPr>
            <w:t>Threat Actor Profile Report</w:t>
          </w:r>
        </w:p>
      </w:tc>
      <w:tc>
        <w:tcPr>
          <w:tcW w:w="3117" w:type="dxa"/>
          <w:tcMar/>
          <w:vAlign w:val="bottom"/>
        </w:tcPr>
        <w:p w:rsidRPr="00974A44" w:rsidR="00712E2D" w:rsidP="7F3E1126" w:rsidRDefault="002839B0" w14:paraId="1844E111" w14:textId="677B1E2F">
          <w:pPr>
            <w:pStyle w:val="Footer"/>
            <w:suppressLineNumbers w:val="0"/>
            <w:bidi w:val="0"/>
            <w:spacing w:before="0" w:beforeAutospacing="off" w:after="0" w:afterAutospacing="off" w:line="240" w:lineRule="auto"/>
            <w:ind w:left="0" w:right="0"/>
            <w:jc w:val="center"/>
          </w:pPr>
          <w:r w:rsidRPr="7F3E1126" w:rsidR="7F3E1126">
            <w:rPr>
              <w:sz w:val="16"/>
              <w:szCs w:val="16"/>
            </w:rPr>
            <w:t>TLP AMBER STRICT</w:t>
          </w:r>
        </w:p>
        <w:p w:rsidRPr="00974A44" w:rsidR="00712E2D" w:rsidP="7F3E1126" w:rsidRDefault="002839B0" w14:paraId="34C5EF09" w14:textId="664EB9E5">
          <w:pPr>
            <w:pStyle w:val="Footer"/>
            <w:suppressLineNumbers w:val="0"/>
            <w:bidi w:val="0"/>
            <w:spacing w:before="0" w:beforeAutospacing="off" w:after="0" w:afterAutospacing="off" w:line="240" w:lineRule="auto"/>
            <w:ind w:left="0" w:right="0"/>
            <w:jc w:val="center"/>
            <w:rPr>
              <w:sz w:val="16"/>
              <w:szCs w:val="16"/>
            </w:rPr>
          </w:pPr>
          <w:r w:rsidRPr="7F3E1126" w:rsidR="7F3E1126">
            <w:rPr>
              <w:sz w:val="16"/>
              <w:szCs w:val="16"/>
            </w:rPr>
            <w:t>30/07/2024</w:t>
          </w:r>
        </w:p>
      </w:tc>
      <w:tc>
        <w:tcPr>
          <w:tcW w:w="3117" w:type="dxa"/>
          <w:tcMar/>
          <w:vAlign w:val="bottom"/>
        </w:tcPr>
        <w:p w:rsidRPr="00250104" w:rsidR="00712E2D" w:rsidRDefault="002839B0" w14:paraId="28700D27" w14:textId="77777777">
          <w:pPr>
            <w:pStyle w:val="Footer"/>
            <w:jc w:val="right"/>
            <w:rPr>
              <w:sz w:val="16"/>
              <w:szCs w:val="16"/>
            </w:rPr>
          </w:pPr>
          <w:r w:rsidRPr="00250104">
            <w:rPr>
              <w:sz w:val="16"/>
              <w:szCs w:val="16"/>
            </w:rPr>
            <w:t xml:space="preserve">Page </w:t>
          </w:r>
          <w:r w:rsidRPr="00250104">
            <w:rPr>
              <w:sz w:val="16"/>
              <w:szCs w:val="16"/>
            </w:rPr>
            <w:fldChar w:fldCharType="begin"/>
          </w:r>
          <w:r w:rsidRPr="00250104">
            <w:rPr>
              <w:sz w:val="16"/>
              <w:szCs w:val="16"/>
            </w:rPr>
            <w:instrText xml:space="preserve"> PAGE </w:instrText>
          </w:r>
          <w:r w:rsidRPr="00250104">
            <w:rPr>
              <w:sz w:val="16"/>
              <w:szCs w:val="16"/>
            </w:rPr>
            <w:fldChar w:fldCharType="separate"/>
          </w:r>
          <w:r w:rsidRPr="00250104">
            <w:rPr>
              <w:noProof/>
              <w:sz w:val="16"/>
              <w:szCs w:val="16"/>
            </w:rPr>
            <w:t>1</w:t>
          </w:r>
          <w:r w:rsidRPr="00250104">
            <w:rPr>
              <w:sz w:val="16"/>
              <w:szCs w:val="16"/>
            </w:rPr>
            <w:fldChar w:fldCharType="end"/>
          </w:r>
          <w:r w:rsidRPr="00250104">
            <w:rPr>
              <w:sz w:val="16"/>
              <w:szCs w:val="16"/>
            </w:rPr>
            <w:t xml:space="preserve"> of </w:t>
          </w:r>
          <w:r w:rsidRPr="00250104">
            <w:rPr>
              <w:sz w:val="16"/>
              <w:szCs w:val="16"/>
            </w:rPr>
            <w:fldChar w:fldCharType="begin"/>
          </w:r>
          <w:r w:rsidRPr="00250104">
            <w:rPr>
              <w:sz w:val="16"/>
              <w:szCs w:val="16"/>
            </w:rPr>
            <w:instrText xml:space="preserve"> NUMPAGES </w:instrText>
          </w:r>
          <w:r w:rsidRPr="00250104">
            <w:rPr>
              <w:sz w:val="16"/>
              <w:szCs w:val="16"/>
            </w:rPr>
            <w:fldChar w:fldCharType="separate"/>
          </w:r>
          <w:r w:rsidRPr="00250104">
            <w:rPr>
              <w:noProof/>
              <w:sz w:val="16"/>
              <w:szCs w:val="16"/>
            </w:rPr>
            <w:t>1</w:t>
          </w:r>
          <w:r w:rsidRPr="00250104">
            <w:rPr>
              <w:sz w:val="16"/>
              <w:szCs w:val="16"/>
            </w:rPr>
            <w:fldChar w:fldCharType="end"/>
          </w:r>
        </w:p>
      </w:tc>
    </w:tr>
  </w:tbl>
  <w:p w:rsidR="00712E2D" w:rsidRDefault="00712E2D" w14:paraId="630AE6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B76" w:rsidRDefault="00C71B76" w14:paraId="2CB2B6EA" w14:textId="77777777">
      <w:pPr>
        <w:spacing w:after="0" w:line="240" w:lineRule="auto"/>
      </w:pPr>
      <w:r>
        <w:separator/>
      </w:r>
    </w:p>
  </w:footnote>
  <w:footnote w:type="continuationSeparator" w:id="0">
    <w:p w:rsidR="00C71B76" w:rsidRDefault="00C71B76" w14:paraId="666E5323" w14:textId="77777777">
      <w:pPr>
        <w:spacing w:after="0" w:line="240" w:lineRule="auto"/>
      </w:pPr>
      <w:r>
        <w:continuationSeparator/>
      </w:r>
    </w:p>
  </w:footnote>
  <w:footnote w:type="continuationNotice" w:id="1">
    <w:p w:rsidR="00C71B76" w:rsidRDefault="00C71B76" w14:paraId="713E6D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16"/>
      <w:gridCol w:w="3117"/>
      <w:gridCol w:w="3117"/>
    </w:tblGrid>
    <w:tr w:rsidR="00712E2D" w:rsidTr="06A48A9F" w14:paraId="70757146" w14:textId="77777777">
      <w:tc>
        <w:tcPr>
          <w:tcW w:w="3116" w:type="dxa"/>
          <w:tcMar/>
          <w:vAlign w:val="bottom"/>
        </w:tcPr>
        <w:p w:rsidRPr="00250104" w:rsidR="00712E2D" w:rsidRDefault="002839B0" w14:paraId="7127A043" w14:textId="3B006F70">
          <w:pPr>
            <w:pStyle w:val="Footer"/>
            <w:rPr>
              <w:sz w:val="16"/>
              <w:szCs w:val="16"/>
            </w:rPr>
          </w:pPr>
          <w:r w:rsidRPr="06A48A9F" w:rsidR="06A48A9F">
            <w:rPr>
              <w:sz w:val="16"/>
              <w:szCs w:val="16"/>
            </w:rPr>
            <w:t>BTLO-</w:t>
          </w:r>
          <w:r w:rsidRPr="06A48A9F" w:rsidR="06A48A9F">
            <w:rPr>
              <w:sz w:val="16"/>
              <w:szCs w:val="16"/>
            </w:rPr>
            <w:t>CTID-825-2024</w:t>
          </w:r>
        </w:p>
      </w:tc>
      <w:tc>
        <w:tcPr>
          <w:tcW w:w="3117" w:type="dxa"/>
          <w:tcMar/>
          <w:vAlign w:val="bottom"/>
        </w:tcPr>
        <w:p w:rsidRPr="00974A44" w:rsidR="00712E2D" w:rsidRDefault="002839B0" w14:paraId="183C279F" w14:textId="45480659">
          <w:pPr>
            <w:pStyle w:val="Footer"/>
            <w:jc w:val="center"/>
            <w:rPr>
              <w:sz w:val="16"/>
              <w:szCs w:val="16"/>
            </w:rPr>
          </w:pPr>
          <w:r w:rsidRPr="7F3E1126" w:rsidR="7F3E1126">
            <w:rPr>
              <w:sz w:val="16"/>
              <w:szCs w:val="16"/>
            </w:rPr>
            <w:t>TLP AMBER STRICT</w:t>
          </w:r>
        </w:p>
      </w:tc>
      <w:tc>
        <w:tcPr>
          <w:tcW w:w="3117" w:type="dxa"/>
          <w:tcMar/>
          <w:vAlign w:val="bottom"/>
        </w:tcPr>
        <w:p w:rsidRPr="00250104" w:rsidR="00712E2D" w:rsidP="7F3E1126" w:rsidRDefault="002839B0" w14:paraId="56C8CD36" w14:textId="338451F8">
          <w:pPr>
            <w:pStyle w:val="Footer"/>
            <w:suppressLineNumbers w:val="0"/>
            <w:bidi w:val="0"/>
            <w:spacing w:before="0" w:beforeAutospacing="off" w:after="0" w:afterAutospacing="off" w:line="240" w:lineRule="auto"/>
            <w:ind w:left="0" w:right="0"/>
            <w:jc w:val="right"/>
          </w:pPr>
          <w:r w:rsidRPr="7F3E1126" w:rsidR="7F3E1126">
            <w:rPr>
              <w:sz w:val="16"/>
              <w:szCs w:val="16"/>
            </w:rPr>
            <w:t>Criticality: Critical</w:t>
          </w:r>
        </w:p>
      </w:tc>
    </w:tr>
  </w:tbl>
  <w:p w:rsidR="00712E2D" w:rsidRDefault="00712E2D" w14:paraId="64877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2E2D" w:rsidRDefault="002839B0" w14:paraId="5739C465" w14:textId="77777777">
    <w:pPr>
      <w:pStyle w:val="Header"/>
      <w:ind w:hanging="270"/>
    </w:pPr>
    <w:r>
      <w:rPr>
        <w:noProof/>
      </w:rPr>
      <w:drawing>
        <wp:inline distT="0" distB="0" distL="0" distR="0" wp14:anchorId="55313FB3" wp14:editId="5D65A7D8">
          <wp:extent cx="6366936" cy="795867"/>
          <wp:effectExtent l="0" t="0" r="0" b="4445"/>
          <wp:docPr id="4" name="Picture 4" descr="Graphical user interface, application, webs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73834" cy="796729"/>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WtNzAiWx" int2:invalidationBookmarkName="" int2:hashCode="bN8zXJXKUIKY+c" int2:id="KUPveRe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7fa736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bfeb1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7D4504F"/>
    <w:multiLevelType w:val="hybridMultilevel"/>
    <w:tmpl w:val="40323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54E255"/>
    <w:multiLevelType w:val="hybridMultilevel"/>
    <w:tmpl w:val="B78039F0"/>
    <w:lvl w:ilvl="0" w:tplc="050CE854">
      <w:start w:val="1"/>
      <w:numFmt w:val="bullet"/>
      <w:lvlText w:val="·"/>
      <w:lvlJc w:val="left"/>
      <w:pPr>
        <w:ind w:left="720" w:hanging="360"/>
      </w:pPr>
      <w:rPr>
        <w:rFonts w:hint="default" w:ascii="Symbol" w:hAnsi="Symbol"/>
      </w:rPr>
    </w:lvl>
    <w:lvl w:ilvl="1" w:tplc="831AF534">
      <w:start w:val="1"/>
      <w:numFmt w:val="bullet"/>
      <w:lvlText w:val="o"/>
      <w:lvlJc w:val="left"/>
      <w:pPr>
        <w:ind w:left="1440" w:hanging="360"/>
      </w:pPr>
      <w:rPr>
        <w:rFonts w:hint="default" w:ascii="Courier New" w:hAnsi="Courier New"/>
      </w:rPr>
    </w:lvl>
    <w:lvl w:ilvl="2" w:tplc="5C521CE6">
      <w:start w:val="1"/>
      <w:numFmt w:val="bullet"/>
      <w:lvlText w:val=""/>
      <w:lvlJc w:val="left"/>
      <w:pPr>
        <w:ind w:left="2160" w:hanging="360"/>
      </w:pPr>
      <w:rPr>
        <w:rFonts w:hint="default" w:ascii="Wingdings" w:hAnsi="Wingdings"/>
      </w:rPr>
    </w:lvl>
    <w:lvl w:ilvl="3" w:tplc="FA72A06E">
      <w:start w:val="1"/>
      <w:numFmt w:val="bullet"/>
      <w:lvlText w:val=""/>
      <w:lvlJc w:val="left"/>
      <w:pPr>
        <w:ind w:left="2880" w:hanging="360"/>
      </w:pPr>
      <w:rPr>
        <w:rFonts w:hint="default" w:ascii="Symbol" w:hAnsi="Symbol"/>
      </w:rPr>
    </w:lvl>
    <w:lvl w:ilvl="4" w:tplc="35100D70">
      <w:start w:val="1"/>
      <w:numFmt w:val="bullet"/>
      <w:lvlText w:val="o"/>
      <w:lvlJc w:val="left"/>
      <w:pPr>
        <w:ind w:left="3600" w:hanging="360"/>
      </w:pPr>
      <w:rPr>
        <w:rFonts w:hint="default" w:ascii="Courier New" w:hAnsi="Courier New"/>
      </w:rPr>
    </w:lvl>
    <w:lvl w:ilvl="5" w:tplc="01545D86">
      <w:start w:val="1"/>
      <w:numFmt w:val="bullet"/>
      <w:lvlText w:val=""/>
      <w:lvlJc w:val="left"/>
      <w:pPr>
        <w:ind w:left="4320" w:hanging="360"/>
      </w:pPr>
      <w:rPr>
        <w:rFonts w:hint="default" w:ascii="Wingdings" w:hAnsi="Wingdings"/>
      </w:rPr>
    </w:lvl>
    <w:lvl w:ilvl="6" w:tplc="45BEEE3A">
      <w:start w:val="1"/>
      <w:numFmt w:val="bullet"/>
      <w:lvlText w:val=""/>
      <w:lvlJc w:val="left"/>
      <w:pPr>
        <w:ind w:left="5040" w:hanging="360"/>
      </w:pPr>
      <w:rPr>
        <w:rFonts w:hint="default" w:ascii="Symbol" w:hAnsi="Symbol"/>
      </w:rPr>
    </w:lvl>
    <w:lvl w:ilvl="7" w:tplc="DA42B690">
      <w:start w:val="1"/>
      <w:numFmt w:val="bullet"/>
      <w:lvlText w:val="o"/>
      <w:lvlJc w:val="left"/>
      <w:pPr>
        <w:ind w:left="5760" w:hanging="360"/>
      </w:pPr>
      <w:rPr>
        <w:rFonts w:hint="default" w:ascii="Courier New" w:hAnsi="Courier New"/>
      </w:rPr>
    </w:lvl>
    <w:lvl w:ilvl="8" w:tplc="2B1A0ADA">
      <w:start w:val="1"/>
      <w:numFmt w:val="bullet"/>
      <w:lvlText w:val=""/>
      <w:lvlJc w:val="left"/>
      <w:pPr>
        <w:ind w:left="6480" w:hanging="360"/>
      </w:pPr>
      <w:rPr>
        <w:rFonts w:hint="default" w:ascii="Wingdings" w:hAnsi="Wingdings"/>
      </w:rPr>
    </w:lvl>
  </w:abstractNum>
  <w:abstractNum w:abstractNumId="2" w15:restartNumberingAfterBreak="0">
    <w:nsid w:val="1F1668CB"/>
    <w:multiLevelType w:val="hybridMultilevel"/>
    <w:tmpl w:val="C5EEE264"/>
    <w:lvl w:ilvl="0" w:tplc="C5E0CFE0">
      <w:start w:val="1"/>
      <w:numFmt w:val="bullet"/>
      <w:lvlText w:val="·"/>
      <w:lvlJc w:val="left"/>
      <w:pPr>
        <w:ind w:left="720" w:hanging="360"/>
      </w:pPr>
      <w:rPr>
        <w:rFonts w:hint="default" w:ascii="Symbol" w:hAnsi="Symbol"/>
      </w:rPr>
    </w:lvl>
    <w:lvl w:ilvl="1" w:tplc="6A1E6DDA">
      <w:start w:val="1"/>
      <w:numFmt w:val="bullet"/>
      <w:lvlText w:val="o"/>
      <w:lvlJc w:val="left"/>
      <w:pPr>
        <w:ind w:left="1440" w:hanging="360"/>
      </w:pPr>
      <w:rPr>
        <w:rFonts w:hint="default" w:ascii="Courier New" w:hAnsi="Courier New"/>
      </w:rPr>
    </w:lvl>
    <w:lvl w:ilvl="2" w:tplc="A3046532">
      <w:start w:val="1"/>
      <w:numFmt w:val="bullet"/>
      <w:lvlText w:val=""/>
      <w:lvlJc w:val="left"/>
      <w:pPr>
        <w:ind w:left="2160" w:hanging="360"/>
      </w:pPr>
      <w:rPr>
        <w:rFonts w:hint="default" w:ascii="Wingdings" w:hAnsi="Wingdings"/>
      </w:rPr>
    </w:lvl>
    <w:lvl w:ilvl="3" w:tplc="AFC6ACFC">
      <w:start w:val="1"/>
      <w:numFmt w:val="bullet"/>
      <w:lvlText w:val=""/>
      <w:lvlJc w:val="left"/>
      <w:pPr>
        <w:ind w:left="2880" w:hanging="360"/>
      </w:pPr>
      <w:rPr>
        <w:rFonts w:hint="default" w:ascii="Symbol" w:hAnsi="Symbol"/>
      </w:rPr>
    </w:lvl>
    <w:lvl w:ilvl="4" w:tplc="F5206F68">
      <w:start w:val="1"/>
      <w:numFmt w:val="bullet"/>
      <w:lvlText w:val="o"/>
      <w:lvlJc w:val="left"/>
      <w:pPr>
        <w:ind w:left="3600" w:hanging="360"/>
      </w:pPr>
      <w:rPr>
        <w:rFonts w:hint="default" w:ascii="Courier New" w:hAnsi="Courier New"/>
      </w:rPr>
    </w:lvl>
    <w:lvl w:ilvl="5" w:tplc="69DECE32">
      <w:start w:val="1"/>
      <w:numFmt w:val="bullet"/>
      <w:lvlText w:val=""/>
      <w:lvlJc w:val="left"/>
      <w:pPr>
        <w:ind w:left="4320" w:hanging="360"/>
      </w:pPr>
      <w:rPr>
        <w:rFonts w:hint="default" w:ascii="Wingdings" w:hAnsi="Wingdings"/>
      </w:rPr>
    </w:lvl>
    <w:lvl w:ilvl="6" w:tplc="D44AA008">
      <w:start w:val="1"/>
      <w:numFmt w:val="bullet"/>
      <w:lvlText w:val=""/>
      <w:lvlJc w:val="left"/>
      <w:pPr>
        <w:ind w:left="5040" w:hanging="360"/>
      </w:pPr>
      <w:rPr>
        <w:rFonts w:hint="default" w:ascii="Symbol" w:hAnsi="Symbol"/>
      </w:rPr>
    </w:lvl>
    <w:lvl w:ilvl="7" w:tplc="EB1E935C">
      <w:start w:val="1"/>
      <w:numFmt w:val="bullet"/>
      <w:lvlText w:val="o"/>
      <w:lvlJc w:val="left"/>
      <w:pPr>
        <w:ind w:left="5760" w:hanging="360"/>
      </w:pPr>
      <w:rPr>
        <w:rFonts w:hint="default" w:ascii="Courier New" w:hAnsi="Courier New"/>
      </w:rPr>
    </w:lvl>
    <w:lvl w:ilvl="8" w:tplc="9C1EA2C0">
      <w:start w:val="1"/>
      <w:numFmt w:val="bullet"/>
      <w:lvlText w:val=""/>
      <w:lvlJc w:val="left"/>
      <w:pPr>
        <w:ind w:left="6480" w:hanging="360"/>
      </w:pPr>
      <w:rPr>
        <w:rFonts w:hint="default" w:ascii="Wingdings" w:hAnsi="Wingdings"/>
      </w:rPr>
    </w:lvl>
  </w:abstractNum>
  <w:abstractNum w:abstractNumId="3" w15:restartNumberingAfterBreak="0">
    <w:nsid w:val="36C60F51"/>
    <w:multiLevelType w:val="hybridMultilevel"/>
    <w:tmpl w:val="B052A6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8B70D4E"/>
    <w:multiLevelType w:val="hybridMultilevel"/>
    <w:tmpl w:val="099032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842B20"/>
    <w:multiLevelType w:val="hybridMultilevel"/>
    <w:tmpl w:val="6DD85068"/>
    <w:lvl w:ilvl="0" w:tplc="FDAAF9E2">
      <w:start w:val="1"/>
      <w:numFmt w:val="bullet"/>
      <w:lvlText w:val="·"/>
      <w:lvlJc w:val="left"/>
      <w:pPr>
        <w:ind w:left="720" w:hanging="360"/>
      </w:pPr>
      <w:rPr>
        <w:rFonts w:hint="default" w:ascii="Symbol" w:hAnsi="Symbol"/>
      </w:rPr>
    </w:lvl>
    <w:lvl w:ilvl="1" w:tplc="D41CC5CA">
      <w:start w:val="1"/>
      <w:numFmt w:val="bullet"/>
      <w:lvlText w:val="o"/>
      <w:lvlJc w:val="left"/>
      <w:pPr>
        <w:ind w:left="1440" w:hanging="360"/>
      </w:pPr>
      <w:rPr>
        <w:rFonts w:hint="default" w:ascii="Courier New" w:hAnsi="Courier New"/>
      </w:rPr>
    </w:lvl>
    <w:lvl w:ilvl="2" w:tplc="6CDCB600">
      <w:start w:val="1"/>
      <w:numFmt w:val="bullet"/>
      <w:lvlText w:val=""/>
      <w:lvlJc w:val="left"/>
      <w:pPr>
        <w:ind w:left="2160" w:hanging="360"/>
      </w:pPr>
      <w:rPr>
        <w:rFonts w:hint="default" w:ascii="Wingdings" w:hAnsi="Wingdings"/>
      </w:rPr>
    </w:lvl>
    <w:lvl w:ilvl="3" w:tplc="D2B62310">
      <w:start w:val="1"/>
      <w:numFmt w:val="bullet"/>
      <w:lvlText w:val=""/>
      <w:lvlJc w:val="left"/>
      <w:pPr>
        <w:ind w:left="2880" w:hanging="360"/>
      </w:pPr>
      <w:rPr>
        <w:rFonts w:hint="default" w:ascii="Symbol" w:hAnsi="Symbol"/>
      </w:rPr>
    </w:lvl>
    <w:lvl w:ilvl="4" w:tplc="7312E25A">
      <w:start w:val="1"/>
      <w:numFmt w:val="bullet"/>
      <w:lvlText w:val="o"/>
      <w:lvlJc w:val="left"/>
      <w:pPr>
        <w:ind w:left="3600" w:hanging="360"/>
      </w:pPr>
      <w:rPr>
        <w:rFonts w:hint="default" w:ascii="Courier New" w:hAnsi="Courier New"/>
      </w:rPr>
    </w:lvl>
    <w:lvl w:ilvl="5" w:tplc="38383FFC">
      <w:start w:val="1"/>
      <w:numFmt w:val="bullet"/>
      <w:lvlText w:val=""/>
      <w:lvlJc w:val="left"/>
      <w:pPr>
        <w:ind w:left="4320" w:hanging="360"/>
      </w:pPr>
      <w:rPr>
        <w:rFonts w:hint="default" w:ascii="Wingdings" w:hAnsi="Wingdings"/>
      </w:rPr>
    </w:lvl>
    <w:lvl w:ilvl="6" w:tplc="F44483DC">
      <w:start w:val="1"/>
      <w:numFmt w:val="bullet"/>
      <w:lvlText w:val=""/>
      <w:lvlJc w:val="left"/>
      <w:pPr>
        <w:ind w:left="5040" w:hanging="360"/>
      </w:pPr>
      <w:rPr>
        <w:rFonts w:hint="default" w:ascii="Symbol" w:hAnsi="Symbol"/>
      </w:rPr>
    </w:lvl>
    <w:lvl w:ilvl="7" w:tplc="04C2ED0E">
      <w:start w:val="1"/>
      <w:numFmt w:val="bullet"/>
      <w:lvlText w:val="o"/>
      <w:lvlJc w:val="left"/>
      <w:pPr>
        <w:ind w:left="5760" w:hanging="360"/>
      </w:pPr>
      <w:rPr>
        <w:rFonts w:hint="default" w:ascii="Courier New" w:hAnsi="Courier New"/>
      </w:rPr>
    </w:lvl>
    <w:lvl w:ilvl="8" w:tplc="BCC41D78">
      <w:start w:val="1"/>
      <w:numFmt w:val="bullet"/>
      <w:lvlText w:val=""/>
      <w:lvlJc w:val="left"/>
      <w:pPr>
        <w:ind w:left="6480" w:hanging="360"/>
      </w:pPr>
      <w:rPr>
        <w:rFonts w:hint="default" w:ascii="Wingdings" w:hAnsi="Wingdings"/>
      </w:rPr>
    </w:lvl>
  </w:abstractNum>
  <w:abstractNum w:abstractNumId="6" w15:restartNumberingAfterBreak="0">
    <w:nsid w:val="49F635FC"/>
    <w:multiLevelType w:val="hybridMultilevel"/>
    <w:tmpl w:val="652A75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7FF2022"/>
    <w:multiLevelType w:val="hybridMultilevel"/>
    <w:tmpl w:val="19DC4F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6157A52"/>
    <w:multiLevelType w:val="hybridMultilevel"/>
    <w:tmpl w:val="FFFFFFFF"/>
    <w:lvl w:ilvl="0" w:tplc="B0AAE3F6">
      <w:start w:val="1"/>
      <w:numFmt w:val="bullet"/>
      <w:lvlText w:val=""/>
      <w:lvlJc w:val="left"/>
      <w:pPr>
        <w:ind w:left="720" w:hanging="360"/>
      </w:pPr>
      <w:rPr>
        <w:rFonts w:hint="default" w:ascii="Symbol" w:hAnsi="Symbol"/>
      </w:rPr>
    </w:lvl>
    <w:lvl w:ilvl="1" w:tplc="08CCC4E8">
      <w:start w:val="1"/>
      <w:numFmt w:val="bullet"/>
      <w:lvlText w:val="o"/>
      <w:lvlJc w:val="left"/>
      <w:pPr>
        <w:ind w:left="1440" w:hanging="360"/>
      </w:pPr>
      <w:rPr>
        <w:rFonts w:hint="default" w:ascii="Courier New" w:hAnsi="Courier New"/>
      </w:rPr>
    </w:lvl>
    <w:lvl w:ilvl="2" w:tplc="9BF82132">
      <w:start w:val="1"/>
      <w:numFmt w:val="bullet"/>
      <w:lvlText w:val=""/>
      <w:lvlJc w:val="left"/>
      <w:pPr>
        <w:ind w:left="2160" w:hanging="360"/>
      </w:pPr>
      <w:rPr>
        <w:rFonts w:hint="default" w:ascii="Wingdings" w:hAnsi="Wingdings"/>
      </w:rPr>
    </w:lvl>
    <w:lvl w:ilvl="3" w:tplc="E222B838">
      <w:start w:val="1"/>
      <w:numFmt w:val="bullet"/>
      <w:lvlText w:val=""/>
      <w:lvlJc w:val="left"/>
      <w:pPr>
        <w:ind w:left="2880" w:hanging="360"/>
      </w:pPr>
      <w:rPr>
        <w:rFonts w:hint="default" w:ascii="Symbol" w:hAnsi="Symbol"/>
      </w:rPr>
    </w:lvl>
    <w:lvl w:ilvl="4" w:tplc="ECA05BA6">
      <w:start w:val="1"/>
      <w:numFmt w:val="bullet"/>
      <w:lvlText w:val="o"/>
      <w:lvlJc w:val="left"/>
      <w:pPr>
        <w:ind w:left="3600" w:hanging="360"/>
      </w:pPr>
      <w:rPr>
        <w:rFonts w:hint="default" w:ascii="Courier New" w:hAnsi="Courier New"/>
      </w:rPr>
    </w:lvl>
    <w:lvl w:ilvl="5" w:tplc="6022900A">
      <w:start w:val="1"/>
      <w:numFmt w:val="bullet"/>
      <w:lvlText w:val=""/>
      <w:lvlJc w:val="left"/>
      <w:pPr>
        <w:ind w:left="4320" w:hanging="360"/>
      </w:pPr>
      <w:rPr>
        <w:rFonts w:hint="default" w:ascii="Wingdings" w:hAnsi="Wingdings"/>
      </w:rPr>
    </w:lvl>
    <w:lvl w:ilvl="6" w:tplc="5AF27216">
      <w:start w:val="1"/>
      <w:numFmt w:val="bullet"/>
      <w:lvlText w:val=""/>
      <w:lvlJc w:val="left"/>
      <w:pPr>
        <w:ind w:left="5040" w:hanging="360"/>
      </w:pPr>
      <w:rPr>
        <w:rFonts w:hint="default" w:ascii="Symbol" w:hAnsi="Symbol"/>
      </w:rPr>
    </w:lvl>
    <w:lvl w:ilvl="7" w:tplc="541661E0">
      <w:start w:val="1"/>
      <w:numFmt w:val="bullet"/>
      <w:lvlText w:val="o"/>
      <w:lvlJc w:val="left"/>
      <w:pPr>
        <w:ind w:left="5760" w:hanging="360"/>
      </w:pPr>
      <w:rPr>
        <w:rFonts w:hint="default" w:ascii="Courier New" w:hAnsi="Courier New"/>
      </w:rPr>
    </w:lvl>
    <w:lvl w:ilvl="8" w:tplc="6A162750">
      <w:start w:val="1"/>
      <w:numFmt w:val="bullet"/>
      <w:lvlText w:val=""/>
      <w:lvlJc w:val="left"/>
      <w:pPr>
        <w:ind w:left="6480" w:hanging="360"/>
      </w:pPr>
      <w:rPr>
        <w:rFonts w:hint="default" w:ascii="Wingdings" w:hAnsi="Wingdings"/>
      </w:rPr>
    </w:lvl>
  </w:abstractNum>
  <w:num w:numId="11">
    <w:abstractNumId w:val="10"/>
  </w:num>
  <w:num w:numId="10">
    <w:abstractNumId w:val="9"/>
  </w:num>
  <w:num w:numId="1" w16cid:durableId="535046767">
    <w:abstractNumId w:val="1"/>
  </w:num>
  <w:num w:numId="2" w16cid:durableId="485245165">
    <w:abstractNumId w:val="5"/>
  </w:num>
  <w:num w:numId="3" w16cid:durableId="281038824">
    <w:abstractNumId w:val="2"/>
  </w:num>
  <w:num w:numId="4" w16cid:durableId="725759642">
    <w:abstractNumId w:val="8"/>
  </w:num>
  <w:num w:numId="5" w16cid:durableId="1810510041">
    <w:abstractNumId w:val="4"/>
  </w:num>
  <w:num w:numId="6" w16cid:durableId="1093238326">
    <w:abstractNumId w:val="6"/>
  </w:num>
  <w:num w:numId="7" w16cid:durableId="1122378380">
    <w:abstractNumId w:val="7"/>
  </w:num>
  <w:num w:numId="8" w16cid:durableId="75633830">
    <w:abstractNumId w:val="0"/>
  </w:num>
  <w:num w:numId="9" w16cid:durableId="176942615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EA"/>
    <w:rsid w:val="00030760"/>
    <w:rsid w:val="00065135"/>
    <w:rsid w:val="000A1E24"/>
    <w:rsid w:val="000E0CD5"/>
    <w:rsid w:val="000F14D2"/>
    <w:rsid w:val="001039A0"/>
    <w:rsid w:val="00141259"/>
    <w:rsid w:val="001672DB"/>
    <w:rsid w:val="001F7444"/>
    <w:rsid w:val="00212244"/>
    <w:rsid w:val="00224715"/>
    <w:rsid w:val="00262E38"/>
    <w:rsid w:val="00274997"/>
    <w:rsid w:val="002839B0"/>
    <w:rsid w:val="002A0F92"/>
    <w:rsid w:val="002A1C14"/>
    <w:rsid w:val="002B11EF"/>
    <w:rsid w:val="002C2995"/>
    <w:rsid w:val="003068A9"/>
    <w:rsid w:val="00337060"/>
    <w:rsid w:val="003528DB"/>
    <w:rsid w:val="00364D8C"/>
    <w:rsid w:val="00373DE0"/>
    <w:rsid w:val="0037D6F4"/>
    <w:rsid w:val="00390793"/>
    <w:rsid w:val="004B3601"/>
    <w:rsid w:val="00526868"/>
    <w:rsid w:val="00535BB4"/>
    <w:rsid w:val="00577CAC"/>
    <w:rsid w:val="005C4E65"/>
    <w:rsid w:val="005D7D5B"/>
    <w:rsid w:val="00617A13"/>
    <w:rsid w:val="00623E69"/>
    <w:rsid w:val="006658DA"/>
    <w:rsid w:val="00681DBB"/>
    <w:rsid w:val="00694157"/>
    <w:rsid w:val="00696234"/>
    <w:rsid w:val="006A7131"/>
    <w:rsid w:val="006B08FD"/>
    <w:rsid w:val="006B479F"/>
    <w:rsid w:val="006F6BCB"/>
    <w:rsid w:val="00712E2D"/>
    <w:rsid w:val="007D15D3"/>
    <w:rsid w:val="00833B22"/>
    <w:rsid w:val="00846497"/>
    <w:rsid w:val="008702D2"/>
    <w:rsid w:val="008A72EA"/>
    <w:rsid w:val="008D073E"/>
    <w:rsid w:val="008D6F6C"/>
    <w:rsid w:val="008E20CB"/>
    <w:rsid w:val="00936C7F"/>
    <w:rsid w:val="00953C80"/>
    <w:rsid w:val="009712EC"/>
    <w:rsid w:val="00995D4B"/>
    <w:rsid w:val="009F6941"/>
    <w:rsid w:val="00A05CD2"/>
    <w:rsid w:val="00A16180"/>
    <w:rsid w:val="00A21299"/>
    <w:rsid w:val="00A22887"/>
    <w:rsid w:val="00A50EDD"/>
    <w:rsid w:val="00AB3C26"/>
    <w:rsid w:val="00AB7388"/>
    <w:rsid w:val="00AE6C76"/>
    <w:rsid w:val="00B12E08"/>
    <w:rsid w:val="00B949A2"/>
    <w:rsid w:val="00B96F50"/>
    <w:rsid w:val="00BB2F92"/>
    <w:rsid w:val="00BD1AA9"/>
    <w:rsid w:val="00BE2B72"/>
    <w:rsid w:val="00C55808"/>
    <w:rsid w:val="00C71B76"/>
    <w:rsid w:val="00C90803"/>
    <w:rsid w:val="00CC36CF"/>
    <w:rsid w:val="00D17459"/>
    <w:rsid w:val="00D53B6B"/>
    <w:rsid w:val="00D93E3B"/>
    <w:rsid w:val="00DC3CEA"/>
    <w:rsid w:val="00DD5D8B"/>
    <w:rsid w:val="00E215FD"/>
    <w:rsid w:val="00E23F7D"/>
    <w:rsid w:val="00E566D4"/>
    <w:rsid w:val="00E66622"/>
    <w:rsid w:val="00EA0390"/>
    <w:rsid w:val="00EC1CDA"/>
    <w:rsid w:val="00F01C5F"/>
    <w:rsid w:val="00F234DE"/>
    <w:rsid w:val="00F72286"/>
    <w:rsid w:val="00F72ED4"/>
    <w:rsid w:val="01205008"/>
    <w:rsid w:val="0125214C"/>
    <w:rsid w:val="01281FFF"/>
    <w:rsid w:val="01437AAF"/>
    <w:rsid w:val="015ED22B"/>
    <w:rsid w:val="01B990E0"/>
    <w:rsid w:val="01CA7C8E"/>
    <w:rsid w:val="01CADF98"/>
    <w:rsid w:val="01EDFC19"/>
    <w:rsid w:val="0244137C"/>
    <w:rsid w:val="0269CC92"/>
    <w:rsid w:val="0269DB5E"/>
    <w:rsid w:val="02B86A31"/>
    <w:rsid w:val="03908DC4"/>
    <w:rsid w:val="03D591FA"/>
    <w:rsid w:val="043F3464"/>
    <w:rsid w:val="0488959E"/>
    <w:rsid w:val="04D48C6C"/>
    <w:rsid w:val="054007F8"/>
    <w:rsid w:val="05DBEE78"/>
    <w:rsid w:val="0688BCFB"/>
    <w:rsid w:val="06A48A9F"/>
    <w:rsid w:val="06AC69BE"/>
    <w:rsid w:val="06CC6FAD"/>
    <w:rsid w:val="06D91EB1"/>
    <w:rsid w:val="071282E8"/>
    <w:rsid w:val="0747B9A4"/>
    <w:rsid w:val="077E3522"/>
    <w:rsid w:val="07957219"/>
    <w:rsid w:val="07AD1AC0"/>
    <w:rsid w:val="080C4A26"/>
    <w:rsid w:val="081F8EA9"/>
    <w:rsid w:val="084B52FA"/>
    <w:rsid w:val="08A5AA61"/>
    <w:rsid w:val="08CBC35C"/>
    <w:rsid w:val="0956DFED"/>
    <w:rsid w:val="095FA4C2"/>
    <w:rsid w:val="09BB17F1"/>
    <w:rsid w:val="09C6AEDD"/>
    <w:rsid w:val="0A0C3FD0"/>
    <w:rsid w:val="0A19444F"/>
    <w:rsid w:val="0A3CDEEE"/>
    <w:rsid w:val="0A6B1EF7"/>
    <w:rsid w:val="0A7B6B5F"/>
    <w:rsid w:val="0AC380DE"/>
    <w:rsid w:val="0AD1F9BE"/>
    <w:rsid w:val="0ADE002E"/>
    <w:rsid w:val="0B4EACAB"/>
    <w:rsid w:val="0B66360B"/>
    <w:rsid w:val="0BA0913A"/>
    <w:rsid w:val="0BF99E25"/>
    <w:rsid w:val="0C3CC4E9"/>
    <w:rsid w:val="0C42C037"/>
    <w:rsid w:val="0C602991"/>
    <w:rsid w:val="0C748219"/>
    <w:rsid w:val="0C7908F4"/>
    <w:rsid w:val="0CE41D28"/>
    <w:rsid w:val="0D611070"/>
    <w:rsid w:val="0D7346BB"/>
    <w:rsid w:val="0D812FB1"/>
    <w:rsid w:val="0DB560E2"/>
    <w:rsid w:val="0DC6F24D"/>
    <w:rsid w:val="0DD6321F"/>
    <w:rsid w:val="0DFD684E"/>
    <w:rsid w:val="0E365988"/>
    <w:rsid w:val="0E47EBE4"/>
    <w:rsid w:val="0E5AB53E"/>
    <w:rsid w:val="0E933C27"/>
    <w:rsid w:val="0EA680B5"/>
    <w:rsid w:val="0EF4117B"/>
    <w:rsid w:val="0EFE5558"/>
    <w:rsid w:val="0F280F28"/>
    <w:rsid w:val="0FA6905C"/>
    <w:rsid w:val="0FB3B3C1"/>
    <w:rsid w:val="0FC802D8"/>
    <w:rsid w:val="0FE783C5"/>
    <w:rsid w:val="1086DE46"/>
    <w:rsid w:val="10ECE5B0"/>
    <w:rsid w:val="10F2B1CA"/>
    <w:rsid w:val="112DA4EE"/>
    <w:rsid w:val="11FDF582"/>
    <w:rsid w:val="1212D749"/>
    <w:rsid w:val="128F9440"/>
    <w:rsid w:val="13132874"/>
    <w:rsid w:val="1333C374"/>
    <w:rsid w:val="1351EDB6"/>
    <w:rsid w:val="13ECC816"/>
    <w:rsid w:val="13FE7B2F"/>
    <w:rsid w:val="142BD544"/>
    <w:rsid w:val="14939B69"/>
    <w:rsid w:val="14ADAA05"/>
    <w:rsid w:val="14D75187"/>
    <w:rsid w:val="154015D9"/>
    <w:rsid w:val="1558BE92"/>
    <w:rsid w:val="15846554"/>
    <w:rsid w:val="1595770F"/>
    <w:rsid w:val="15B34B98"/>
    <w:rsid w:val="15F483DB"/>
    <w:rsid w:val="16425FE7"/>
    <w:rsid w:val="1644C7C6"/>
    <w:rsid w:val="1682469E"/>
    <w:rsid w:val="170010F4"/>
    <w:rsid w:val="1798CD2A"/>
    <w:rsid w:val="17B313D6"/>
    <w:rsid w:val="17F55B9C"/>
    <w:rsid w:val="180EE6C0"/>
    <w:rsid w:val="184576F9"/>
    <w:rsid w:val="184903FD"/>
    <w:rsid w:val="18834335"/>
    <w:rsid w:val="18B9942B"/>
    <w:rsid w:val="19B44505"/>
    <w:rsid w:val="19C17C18"/>
    <w:rsid w:val="19C237BD"/>
    <w:rsid w:val="1A666306"/>
    <w:rsid w:val="1AB2219F"/>
    <w:rsid w:val="1AB41596"/>
    <w:rsid w:val="1AB6A32A"/>
    <w:rsid w:val="1AD2175E"/>
    <w:rsid w:val="1AF10B7D"/>
    <w:rsid w:val="1B91C246"/>
    <w:rsid w:val="1C4E4183"/>
    <w:rsid w:val="1C80B85F"/>
    <w:rsid w:val="1D12E8D6"/>
    <w:rsid w:val="1D888E5A"/>
    <w:rsid w:val="1D9901C5"/>
    <w:rsid w:val="1DDB4EC5"/>
    <w:rsid w:val="1E21C7A2"/>
    <w:rsid w:val="1E828C9E"/>
    <w:rsid w:val="1E89B8D5"/>
    <w:rsid w:val="1E970AD8"/>
    <w:rsid w:val="1F1CD1DF"/>
    <w:rsid w:val="1F32A8AB"/>
    <w:rsid w:val="1F74271E"/>
    <w:rsid w:val="1FD8AA44"/>
    <w:rsid w:val="1FEE326B"/>
    <w:rsid w:val="1FF05254"/>
    <w:rsid w:val="20997CDE"/>
    <w:rsid w:val="20AD6705"/>
    <w:rsid w:val="20D03C5F"/>
    <w:rsid w:val="212961B2"/>
    <w:rsid w:val="213921C4"/>
    <w:rsid w:val="215D2A16"/>
    <w:rsid w:val="21A154FB"/>
    <w:rsid w:val="21F3EC46"/>
    <w:rsid w:val="22C3C013"/>
    <w:rsid w:val="2308BF36"/>
    <w:rsid w:val="231CE02F"/>
    <w:rsid w:val="232B7D89"/>
    <w:rsid w:val="23DCA03D"/>
    <w:rsid w:val="2401FA12"/>
    <w:rsid w:val="2422D9A5"/>
    <w:rsid w:val="242ADCE4"/>
    <w:rsid w:val="24550C38"/>
    <w:rsid w:val="245FA868"/>
    <w:rsid w:val="24A52488"/>
    <w:rsid w:val="24B8FAF8"/>
    <w:rsid w:val="24C559AB"/>
    <w:rsid w:val="24E77BCB"/>
    <w:rsid w:val="24FE1BEE"/>
    <w:rsid w:val="25122526"/>
    <w:rsid w:val="254BB64F"/>
    <w:rsid w:val="25C96783"/>
    <w:rsid w:val="25C99664"/>
    <w:rsid w:val="266A1C7C"/>
    <w:rsid w:val="27005216"/>
    <w:rsid w:val="274A7EF0"/>
    <w:rsid w:val="279A0004"/>
    <w:rsid w:val="27A1F5CD"/>
    <w:rsid w:val="280A7661"/>
    <w:rsid w:val="28144BDC"/>
    <w:rsid w:val="282DD559"/>
    <w:rsid w:val="283436C7"/>
    <w:rsid w:val="2843C2DD"/>
    <w:rsid w:val="28664419"/>
    <w:rsid w:val="28840D47"/>
    <w:rsid w:val="28A71A6E"/>
    <w:rsid w:val="28C73593"/>
    <w:rsid w:val="28FEFD2E"/>
    <w:rsid w:val="292F08F7"/>
    <w:rsid w:val="298496E5"/>
    <w:rsid w:val="2A0B3D87"/>
    <w:rsid w:val="2AC04D51"/>
    <w:rsid w:val="2AD82D1D"/>
    <w:rsid w:val="2ADF3657"/>
    <w:rsid w:val="2AFE2265"/>
    <w:rsid w:val="2B0F5AB7"/>
    <w:rsid w:val="2B4F240B"/>
    <w:rsid w:val="2B6A1A65"/>
    <w:rsid w:val="2B6E12E4"/>
    <w:rsid w:val="2BA8C66E"/>
    <w:rsid w:val="2BD16A40"/>
    <w:rsid w:val="2BF14927"/>
    <w:rsid w:val="2C4227BF"/>
    <w:rsid w:val="2C5DE133"/>
    <w:rsid w:val="2C7EA4B2"/>
    <w:rsid w:val="2CB49A51"/>
    <w:rsid w:val="2D283F60"/>
    <w:rsid w:val="2D33D807"/>
    <w:rsid w:val="2D801858"/>
    <w:rsid w:val="2DB6E09E"/>
    <w:rsid w:val="2DC7712F"/>
    <w:rsid w:val="2E142F2C"/>
    <w:rsid w:val="2F6A4DD0"/>
    <w:rsid w:val="2F6B3E89"/>
    <w:rsid w:val="2F9FA818"/>
    <w:rsid w:val="2FA554E0"/>
    <w:rsid w:val="3057C970"/>
    <w:rsid w:val="30A409CD"/>
    <w:rsid w:val="30A88C87"/>
    <w:rsid w:val="30E0046D"/>
    <w:rsid w:val="30FE7594"/>
    <w:rsid w:val="313E6728"/>
    <w:rsid w:val="313F856A"/>
    <w:rsid w:val="31494E06"/>
    <w:rsid w:val="31B1079F"/>
    <w:rsid w:val="327E2426"/>
    <w:rsid w:val="329DDF6D"/>
    <w:rsid w:val="32AC18E6"/>
    <w:rsid w:val="32E8E123"/>
    <w:rsid w:val="33A8529E"/>
    <w:rsid w:val="33ABB13C"/>
    <w:rsid w:val="34C24171"/>
    <w:rsid w:val="3587CE1C"/>
    <w:rsid w:val="360D7D96"/>
    <w:rsid w:val="36A0FD96"/>
    <w:rsid w:val="36E5E274"/>
    <w:rsid w:val="370A84F3"/>
    <w:rsid w:val="373CDA45"/>
    <w:rsid w:val="37D34523"/>
    <w:rsid w:val="37DD9BAD"/>
    <w:rsid w:val="3806638E"/>
    <w:rsid w:val="380B2430"/>
    <w:rsid w:val="387ABEF2"/>
    <w:rsid w:val="38AD1333"/>
    <w:rsid w:val="38B61AC8"/>
    <w:rsid w:val="39476F82"/>
    <w:rsid w:val="396A8F25"/>
    <w:rsid w:val="3A233C1F"/>
    <w:rsid w:val="3A37F1FD"/>
    <w:rsid w:val="3A5171AF"/>
    <w:rsid w:val="3A652BCE"/>
    <w:rsid w:val="3A687937"/>
    <w:rsid w:val="3AA61534"/>
    <w:rsid w:val="3ACFB7A3"/>
    <w:rsid w:val="3AF16E1C"/>
    <w:rsid w:val="3B26EE37"/>
    <w:rsid w:val="3BA191D1"/>
    <w:rsid w:val="3BC1922D"/>
    <w:rsid w:val="3C38261C"/>
    <w:rsid w:val="3C4C3727"/>
    <w:rsid w:val="3C5E0854"/>
    <w:rsid w:val="3C615008"/>
    <w:rsid w:val="3CE841B3"/>
    <w:rsid w:val="3CEFF572"/>
    <w:rsid w:val="3D037DCF"/>
    <w:rsid w:val="3D287494"/>
    <w:rsid w:val="3D57CFA4"/>
    <w:rsid w:val="3D8469CB"/>
    <w:rsid w:val="3DA03F28"/>
    <w:rsid w:val="3E04E93D"/>
    <w:rsid w:val="3E24B657"/>
    <w:rsid w:val="3E4BFE5D"/>
    <w:rsid w:val="3F010A73"/>
    <w:rsid w:val="3F347E81"/>
    <w:rsid w:val="3F5563A2"/>
    <w:rsid w:val="40B01957"/>
    <w:rsid w:val="40C9A601"/>
    <w:rsid w:val="41300E96"/>
    <w:rsid w:val="417521B5"/>
    <w:rsid w:val="42581D7F"/>
    <w:rsid w:val="4275BECE"/>
    <w:rsid w:val="428CE3E9"/>
    <w:rsid w:val="42B583E8"/>
    <w:rsid w:val="42EB9820"/>
    <w:rsid w:val="43740C70"/>
    <w:rsid w:val="43E5E7AB"/>
    <w:rsid w:val="44070E71"/>
    <w:rsid w:val="443D5D03"/>
    <w:rsid w:val="445D1443"/>
    <w:rsid w:val="4460F080"/>
    <w:rsid w:val="44684363"/>
    <w:rsid w:val="449DCBC8"/>
    <w:rsid w:val="44E95C8F"/>
    <w:rsid w:val="44FE86E2"/>
    <w:rsid w:val="4531A8E1"/>
    <w:rsid w:val="45C7B653"/>
    <w:rsid w:val="45FAECBF"/>
    <w:rsid w:val="465BACF6"/>
    <w:rsid w:val="467B6B33"/>
    <w:rsid w:val="46FE8DCB"/>
    <w:rsid w:val="473C43D4"/>
    <w:rsid w:val="47AB0B79"/>
    <w:rsid w:val="47B07D1A"/>
    <w:rsid w:val="49409919"/>
    <w:rsid w:val="49741920"/>
    <w:rsid w:val="49F8234D"/>
    <w:rsid w:val="4A347B02"/>
    <w:rsid w:val="4A68D213"/>
    <w:rsid w:val="4A6B5E5F"/>
    <w:rsid w:val="4A84E0CE"/>
    <w:rsid w:val="4A8C9212"/>
    <w:rsid w:val="4B3C03FD"/>
    <w:rsid w:val="4B73041E"/>
    <w:rsid w:val="4BD5DEE1"/>
    <w:rsid w:val="4C151AAD"/>
    <w:rsid w:val="4C643360"/>
    <w:rsid w:val="4CC50007"/>
    <w:rsid w:val="4CC53B43"/>
    <w:rsid w:val="4CCD9D50"/>
    <w:rsid w:val="4D0C787B"/>
    <w:rsid w:val="4D1A8A33"/>
    <w:rsid w:val="4D7FAACA"/>
    <w:rsid w:val="4DFC8874"/>
    <w:rsid w:val="4E2D9DD7"/>
    <w:rsid w:val="4F42BDF9"/>
    <w:rsid w:val="4F4E3CEC"/>
    <w:rsid w:val="4F66E488"/>
    <w:rsid w:val="4F77378A"/>
    <w:rsid w:val="4FA51056"/>
    <w:rsid w:val="4FE62DF1"/>
    <w:rsid w:val="5012977A"/>
    <w:rsid w:val="512FDCFF"/>
    <w:rsid w:val="513E9C1A"/>
    <w:rsid w:val="51965468"/>
    <w:rsid w:val="51B09857"/>
    <w:rsid w:val="51E84222"/>
    <w:rsid w:val="5228E0BC"/>
    <w:rsid w:val="527FBC3D"/>
    <w:rsid w:val="52863DB9"/>
    <w:rsid w:val="52A436B0"/>
    <w:rsid w:val="53302392"/>
    <w:rsid w:val="5330711A"/>
    <w:rsid w:val="5355D752"/>
    <w:rsid w:val="53933459"/>
    <w:rsid w:val="5415AF2B"/>
    <w:rsid w:val="5437607B"/>
    <w:rsid w:val="5476F973"/>
    <w:rsid w:val="54889D66"/>
    <w:rsid w:val="556AD9E7"/>
    <w:rsid w:val="55E15D37"/>
    <w:rsid w:val="55E3EC4B"/>
    <w:rsid w:val="562CA6BC"/>
    <w:rsid w:val="56332020"/>
    <w:rsid w:val="565C650C"/>
    <w:rsid w:val="567B9285"/>
    <w:rsid w:val="56E72BAD"/>
    <w:rsid w:val="57B8016A"/>
    <w:rsid w:val="58239FA7"/>
    <w:rsid w:val="58349DB1"/>
    <w:rsid w:val="58635AF7"/>
    <w:rsid w:val="58899AAA"/>
    <w:rsid w:val="58959B9F"/>
    <w:rsid w:val="58A0BB18"/>
    <w:rsid w:val="58B81CEA"/>
    <w:rsid w:val="58C26170"/>
    <w:rsid w:val="58C3C76C"/>
    <w:rsid w:val="58D03BD6"/>
    <w:rsid w:val="58FAF414"/>
    <w:rsid w:val="593F5704"/>
    <w:rsid w:val="596D9137"/>
    <w:rsid w:val="59B7AAC7"/>
    <w:rsid w:val="59E6FE9B"/>
    <w:rsid w:val="5A460DE4"/>
    <w:rsid w:val="5AD926A3"/>
    <w:rsid w:val="5B052221"/>
    <w:rsid w:val="5B4C7BE8"/>
    <w:rsid w:val="5BA94D88"/>
    <w:rsid w:val="5C018248"/>
    <w:rsid w:val="5C2CBE06"/>
    <w:rsid w:val="5C625AE4"/>
    <w:rsid w:val="5CEF18F3"/>
    <w:rsid w:val="5D079DD3"/>
    <w:rsid w:val="5D146065"/>
    <w:rsid w:val="5D611793"/>
    <w:rsid w:val="5D96D0E5"/>
    <w:rsid w:val="5E12A159"/>
    <w:rsid w:val="5E46A8A7"/>
    <w:rsid w:val="5E48D3DF"/>
    <w:rsid w:val="5E6DB3AD"/>
    <w:rsid w:val="5E7EFA92"/>
    <w:rsid w:val="5EA9E045"/>
    <w:rsid w:val="5EC154C7"/>
    <w:rsid w:val="5EC40A80"/>
    <w:rsid w:val="5ED11A63"/>
    <w:rsid w:val="5F5ECBEF"/>
    <w:rsid w:val="5F94A43E"/>
    <w:rsid w:val="603BAD3E"/>
    <w:rsid w:val="606ECC9B"/>
    <w:rsid w:val="609AD7FE"/>
    <w:rsid w:val="60A745D9"/>
    <w:rsid w:val="60C4B12B"/>
    <w:rsid w:val="60D7D86D"/>
    <w:rsid w:val="61D3D243"/>
    <w:rsid w:val="61DE74E7"/>
    <w:rsid w:val="62412430"/>
    <w:rsid w:val="6297B2DB"/>
    <w:rsid w:val="62A332F4"/>
    <w:rsid w:val="62AA6655"/>
    <w:rsid w:val="62BD6388"/>
    <w:rsid w:val="62F9BA36"/>
    <w:rsid w:val="63758D1A"/>
    <w:rsid w:val="63AEC7EE"/>
    <w:rsid w:val="63D57FE5"/>
    <w:rsid w:val="640C1F2C"/>
    <w:rsid w:val="64476E66"/>
    <w:rsid w:val="64E1D626"/>
    <w:rsid w:val="64FDA233"/>
    <w:rsid w:val="651AE82D"/>
    <w:rsid w:val="6521AF15"/>
    <w:rsid w:val="65C6ADC9"/>
    <w:rsid w:val="65FBF84E"/>
    <w:rsid w:val="665B7754"/>
    <w:rsid w:val="667609A4"/>
    <w:rsid w:val="66C48AC2"/>
    <w:rsid w:val="678D0118"/>
    <w:rsid w:val="679D287B"/>
    <w:rsid w:val="679F64CD"/>
    <w:rsid w:val="67C40BE3"/>
    <w:rsid w:val="680090C1"/>
    <w:rsid w:val="68307025"/>
    <w:rsid w:val="684CF864"/>
    <w:rsid w:val="68C4AA29"/>
    <w:rsid w:val="68D60537"/>
    <w:rsid w:val="6949387A"/>
    <w:rsid w:val="69F995F7"/>
    <w:rsid w:val="6AC5B838"/>
    <w:rsid w:val="6B106936"/>
    <w:rsid w:val="6B4B450B"/>
    <w:rsid w:val="6B6ECBA9"/>
    <w:rsid w:val="6B9FCE2A"/>
    <w:rsid w:val="6BBFD7F5"/>
    <w:rsid w:val="6BD420B1"/>
    <w:rsid w:val="6BF8EDB7"/>
    <w:rsid w:val="6BFC1AFD"/>
    <w:rsid w:val="6C18A7F3"/>
    <w:rsid w:val="6C3CEE89"/>
    <w:rsid w:val="6C5784C2"/>
    <w:rsid w:val="6C619933"/>
    <w:rsid w:val="6C7079D7"/>
    <w:rsid w:val="6CBCB74E"/>
    <w:rsid w:val="6CD8EF90"/>
    <w:rsid w:val="6CE6A76B"/>
    <w:rsid w:val="6D957B3D"/>
    <w:rsid w:val="6D9EF7A9"/>
    <w:rsid w:val="6DB52C03"/>
    <w:rsid w:val="6E83E7BD"/>
    <w:rsid w:val="6E8E0F93"/>
    <w:rsid w:val="6E97F691"/>
    <w:rsid w:val="6ED44587"/>
    <w:rsid w:val="6EDF2FC9"/>
    <w:rsid w:val="6EFAD009"/>
    <w:rsid w:val="6F0E9FEA"/>
    <w:rsid w:val="6F8202D2"/>
    <w:rsid w:val="70148347"/>
    <w:rsid w:val="7041B422"/>
    <w:rsid w:val="70808A64"/>
    <w:rsid w:val="7081D286"/>
    <w:rsid w:val="70889A4F"/>
    <w:rsid w:val="70CDD40C"/>
    <w:rsid w:val="7157811F"/>
    <w:rsid w:val="717714CC"/>
    <w:rsid w:val="71F536AB"/>
    <w:rsid w:val="720A19F8"/>
    <w:rsid w:val="724DD59B"/>
    <w:rsid w:val="7293603B"/>
    <w:rsid w:val="7302DEA9"/>
    <w:rsid w:val="73656A05"/>
    <w:rsid w:val="73CCD185"/>
    <w:rsid w:val="73E3EAF9"/>
    <w:rsid w:val="74029560"/>
    <w:rsid w:val="7419259B"/>
    <w:rsid w:val="7419F2BE"/>
    <w:rsid w:val="741C451E"/>
    <w:rsid w:val="747DB776"/>
    <w:rsid w:val="74BD80C1"/>
    <w:rsid w:val="74DD40C7"/>
    <w:rsid w:val="751813C8"/>
    <w:rsid w:val="753D0B76"/>
    <w:rsid w:val="754E35A6"/>
    <w:rsid w:val="75928580"/>
    <w:rsid w:val="759BB897"/>
    <w:rsid w:val="759C388E"/>
    <w:rsid w:val="76386628"/>
    <w:rsid w:val="76439543"/>
    <w:rsid w:val="76697A22"/>
    <w:rsid w:val="7684C06E"/>
    <w:rsid w:val="7697F1C2"/>
    <w:rsid w:val="76CDA5D4"/>
    <w:rsid w:val="77665E1F"/>
    <w:rsid w:val="776CB58E"/>
    <w:rsid w:val="77BE9360"/>
    <w:rsid w:val="78087CAC"/>
    <w:rsid w:val="7833AFBF"/>
    <w:rsid w:val="7834951C"/>
    <w:rsid w:val="784084F6"/>
    <w:rsid w:val="7841153A"/>
    <w:rsid w:val="7881C4FF"/>
    <w:rsid w:val="78CE57DA"/>
    <w:rsid w:val="793CE36C"/>
    <w:rsid w:val="79520783"/>
    <w:rsid w:val="796F9BB3"/>
    <w:rsid w:val="797E103F"/>
    <w:rsid w:val="79E83757"/>
    <w:rsid w:val="7A38E978"/>
    <w:rsid w:val="7A4CFBCA"/>
    <w:rsid w:val="7ABE238A"/>
    <w:rsid w:val="7AF5B53C"/>
    <w:rsid w:val="7B3D5F84"/>
    <w:rsid w:val="7B4AA7F7"/>
    <w:rsid w:val="7BC2A033"/>
    <w:rsid w:val="7BC4B233"/>
    <w:rsid w:val="7BE7252F"/>
    <w:rsid w:val="7C4ACF1A"/>
    <w:rsid w:val="7C68DEC0"/>
    <w:rsid w:val="7C7FCE57"/>
    <w:rsid w:val="7C8EF93E"/>
    <w:rsid w:val="7CADF90A"/>
    <w:rsid w:val="7CB9BB71"/>
    <w:rsid w:val="7CF74280"/>
    <w:rsid w:val="7D3640F0"/>
    <w:rsid w:val="7D58D7D8"/>
    <w:rsid w:val="7D8DE438"/>
    <w:rsid w:val="7DABBF8F"/>
    <w:rsid w:val="7EA997B9"/>
    <w:rsid w:val="7ED136BA"/>
    <w:rsid w:val="7F11918F"/>
    <w:rsid w:val="7F1290AD"/>
    <w:rsid w:val="7F216BD0"/>
    <w:rsid w:val="7F31F8D8"/>
    <w:rsid w:val="7F3E1126"/>
    <w:rsid w:val="7F640554"/>
    <w:rsid w:val="7F6ADF14"/>
    <w:rsid w:val="7F77B15C"/>
    <w:rsid w:val="7F7A3DCD"/>
    <w:rsid w:val="7F7A55B3"/>
    <w:rsid w:val="7FA4DCBD"/>
    <w:rsid w:val="7FB06201"/>
    <w:rsid w:val="7FC51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982D6B"/>
  <w15:chartTrackingRefBased/>
  <w15:docId w15:val="{855546A3-5FBB-4219-B385-11FBA05BCA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CEA"/>
    <w:pPr>
      <w:spacing w:after="120" w:line="276" w:lineRule="auto"/>
    </w:pPr>
    <w:rPr>
      <w:kern w:val="0"/>
      <w:sz w:val="21"/>
      <w:szCs w:val="21"/>
      <w14:ligatures w14:val="none"/>
    </w:rPr>
  </w:style>
  <w:style w:type="paragraph" w:styleId="Heading1">
    <w:name w:val="heading 1"/>
    <w:basedOn w:val="Normal"/>
    <w:next w:val="Normal"/>
    <w:link w:val="Heading1Char"/>
    <w:uiPriority w:val="9"/>
    <w:qFormat/>
    <w:rsid w:val="00DC3CE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3CE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3CEA"/>
    <w:rPr>
      <w:rFonts w:asciiTheme="majorHAnsi" w:hAnsiTheme="majorHAnsi" w:eastAsiaTheme="majorEastAsia" w:cstheme="majorBidi"/>
      <w:color w:val="2F5496" w:themeColor="accent1" w:themeShade="BF"/>
      <w:kern w:val="0"/>
      <w:sz w:val="32"/>
      <w:szCs w:val="32"/>
      <w14:ligatures w14:val="none"/>
    </w:rPr>
  </w:style>
  <w:style w:type="character" w:styleId="Heading2Char" w:customStyle="1">
    <w:name w:val="Heading 2 Char"/>
    <w:basedOn w:val="DefaultParagraphFont"/>
    <w:link w:val="Heading2"/>
    <w:uiPriority w:val="9"/>
    <w:rsid w:val="00DC3CEA"/>
    <w:rPr>
      <w:rFonts w:asciiTheme="majorHAnsi" w:hAnsiTheme="majorHAnsi" w:eastAsiaTheme="majorEastAsia"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DC3C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3CEA"/>
    <w:rPr>
      <w:kern w:val="0"/>
      <w:sz w:val="21"/>
      <w:szCs w:val="21"/>
      <w14:ligatures w14:val="none"/>
    </w:rPr>
  </w:style>
  <w:style w:type="paragraph" w:styleId="Footer">
    <w:name w:val="footer"/>
    <w:basedOn w:val="Normal"/>
    <w:link w:val="FooterChar"/>
    <w:uiPriority w:val="99"/>
    <w:unhideWhenUsed/>
    <w:rsid w:val="00DC3C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3CEA"/>
    <w:rPr>
      <w:kern w:val="0"/>
      <w:sz w:val="21"/>
      <w:szCs w:val="21"/>
      <w14:ligatures w14:val="none"/>
    </w:rPr>
  </w:style>
  <w:style w:type="paragraph" w:styleId="Title">
    <w:name w:val="Title"/>
    <w:basedOn w:val="Normal"/>
    <w:next w:val="Normal"/>
    <w:link w:val="TitleChar"/>
    <w:uiPriority w:val="10"/>
    <w:qFormat/>
    <w:rsid w:val="00DC3CEA"/>
    <w:pPr>
      <w:spacing w:after="600" w:line="240" w:lineRule="auto"/>
      <w:contextualSpacing/>
    </w:pPr>
    <w:rPr>
      <w:rFonts w:asciiTheme="majorHAnsi" w:hAnsiTheme="majorHAnsi" w:eastAsiaTheme="majorEastAsia" w:cstheme="majorBidi"/>
      <w:color w:val="44546A" w:themeColor="text2"/>
      <w:spacing w:val="-10"/>
      <w:kern w:val="28"/>
      <w:sz w:val="56"/>
      <w:szCs w:val="56"/>
    </w:rPr>
  </w:style>
  <w:style w:type="character" w:styleId="TitleChar" w:customStyle="1">
    <w:name w:val="Title Char"/>
    <w:basedOn w:val="DefaultParagraphFont"/>
    <w:link w:val="Title"/>
    <w:uiPriority w:val="10"/>
    <w:rsid w:val="00DC3CEA"/>
    <w:rPr>
      <w:rFonts w:asciiTheme="majorHAnsi" w:hAnsiTheme="majorHAnsi" w:eastAsiaTheme="majorEastAsia" w:cstheme="majorBidi"/>
      <w:color w:val="44546A" w:themeColor="text2"/>
      <w:spacing w:val="-10"/>
      <w:kern w:val="28"/>
      <w:sz w:val="56"/>
      <w:szCs w:val="56"/>
      <w14:ligatures w14:val="none"/>
    </w:rPr>
  </w:style>
  <w:style w:type="paragraph" w:styleId="NoSpacing">
    <w:name w:val="No Spacing"/>
    <w:uiPriority w:val="1"/>
    <w:qFormat/>
    <w:rsid w:val="00DC3CEA"/>
    <w:rPr>
      <w:kern w:val="0"/>
      <w:sz w:val="21"/>
      <w:szCs w:val="21"/>
      <w14:ligatures w14:val="none"/>
    </w:rPr>
  </w:style>
  <w:style w:type="table" w:styleId="TableGrid">
    <w:name w:val="Table Grid"/>
    <w:basedOn w:val="TableNormal"/>
    <w:uiPriority w:val="39"/>
    <w:rsid w:val="00DC3CEA"/>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qFormat/>
    <w:rsid w:val="00DC3CEA"/>
    <w:pPr>
      <w:spacing w:after="0" w:line="240" w:lineRule="auto"/>
    </w:pPr>
    <w:rPr>
      <w:sz w:val="18"/>
      <w:szCs w:val="18"/>
    </w:rPr>
  </w:style>
  <w:style w:type="paragraph" w:styleId="paragraph" w:customStyle="1">
    <w:name w:val="paragraph"/>
    <w:basedOn w:val="Normal"/>
    <w:rsid w:val="00DC3CE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C3CEA"/>
  </w:style>
  <w:style w:type="character" w:styleId="eop" w:customStyle="1">
    <w:name w:val="eop"/>
    <w:basedOn w:val="DefaultParagraphFont"/>
    <w:rsid w:val="00DC3CEA"/>
  </w:style>
  <w:style w:type="character" w:styleId="CommentReference">
    <w:name w:val="annotation reference"/>
    <w:basedOn w:val="DefaultParagraphFont"/>
    <w:uiPriority w:val="99"/>
    <w:semiHidden/>
    <w:unhideWhenUsed/>
    <w:rsid w:val="00DC3CEA"/>
    <w:rPr>
      <w:sz w:val="16"/>
      <w:szCs w:val="16"/>
    </w:rPr>
  </w:style>
  <w:style w:type="paragraph" w:styleId="CommentText">
    <w:name w:val="annotation text"/>
    <w:basedOn w:val="Normal"/>
    <w:link w:val="CommentTextChar"/>
    <w:uiPriority w:val="99"/>
    <w:unhideWhenUsed/>
    <w:rsid w:val="00DC3CEA"/>
    <w:pPr>
      <w:spacing w:line="240" w:lineRule="auto"/>
    </w:pPr>
    <w:rPr>
      <w:sz w:val="20"/>
      <w:szCs w:val="20"/>
    </w:rPr>
  </w:style>
  <w:style w:type="character" w:styleId="CommentTextChar" w:customStyle="1">
    <w:name w:val="Comment Text Char"/>
    <w:basedOn w:val="DefaultParagraphFont"/>
    <w:link w:val="CommentText"/>
    <w:uiPriority w:val="99"/>
    <w:rsid w:val="00DC3CEA"/>
    <w:rPr>
      <w:kern w:val="0"/>
      <w:sz w:val="20"/>
      <w:szCs w:val="20"/>
      <w14:ligatures w14:val="non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19492">
      <w:bodyDiv w:val="1"/>
      <w:marLeft w:val="0"/>
      <w:marRight w:val="0"/>
      <w:marTop w:val="0"/>
      <w:marBottom w:val="0"/>
      <w:divBdr>
        <w:top w:val="none" w:sz="0" w:space="0" w:color="auto"/>
        <w:left w:val="none" w:sz="0" w:space="0" w:color="auto"/>
        <w:bottom w:val="none" w:sz="0" w:space="0" w:color="auto"/>
        <w:right w:val="none" w:sz="0" w:space="0" w:color="auto"/>
      </w:divBdr>
      <w:divsChild>
        <w:div w:id="102695172">
          <w:marLeft w:val="0"/>
          <w:marRight w:val="0"/>
          <w:marTop w:val="0"/>
          <w:marBottom w:val="0"/>
          <w:divBdr>
            <w:top w:val="none" w:sz="0" w:space="0" w:color="auto"/>
            <w:left w:val="none" w:sz="0" w:space="0" w:color="auto"/>
            <w:bottom w:val="none" w:sz="0" w:space="0" w:color="auto"/>
            <w:right w:val="none" w:sz="0" w:space="0" w:color="auto"/>
          </w:divBdr>
        </w:div>
        <w:div w:id="122237852">
          <w:marLeft w:val="0"/>
          <w:marRight w:val="0"/>
          <w:marTop w:val="0"/>
          <w:marBottom w:val="0"/>
          <w:divBdr>
            <w:top w:val="none" w:sz="0" w:space="0" w:color="auto"/>
            <w:left w:val="none" w:sz="0" w:space="0" w:color="auto"/>
            <w:bottom w:val="none" w:sz="0" w:space="0" w:color="auto"/>
            <w:right w:val="none" w:sz="0" w:space="0" w:color="auto"/>
          </w:divBdr>
        </w:div>
        <w:div w:id="158932376">
          <w:marLeft w:val="0"/>
          <w:marRight w:val="0"/>
          <w:marTop w:val="0"/>
          <w:marBottom w:val="0"/>
          <w:divBdr>
            <w:top w:val="none" w:sz="0" w:space="0" w:color="auto"/>
            <w:left w:val="none" w:sz="0" w:space="0" w:color="auto"/>
            <w:bottom w:val="none" w:sz="0" w:space="0" w:color="auto"/>
            <w:right w:val="none" w:sz="0" w:space="0" w:color="auto"/>
          </w:divBdr>
        </w:div>
        <w:div w:id="300617061">
          <w:marLeft w:val="0"/>
          <w:marRight w:val="0"/>
          <w:marTop w:val="0"/>
          <w:marBottom w:val="0"/>
          <w:divBdr>
            <w:top w:val="none" w:sz="0" w:space="0" w:color="auto"/>
            <w:left w:val="none" w:sz="0" w:space="0" w:color="auto"/>
            <w:bottom w:val="none" w:sz="0" w:space="0" w:color="auto"/>
            <w:right w:val="none" w:sz="0" w:space="0" w:color="auto"/>
          </w:divBdr>
        </w:div>
        <w:div w:id="332808078">
          <w:marLeft w:val="0"/>
          <w:marRight w:val="0"/>
          <w:marTop w:val="0"/>
          <w:marBottom w:val="0"/>
          <w:divBdr>
            <w:top w:val="none" w:sz="0" w:space="0" w:color="auto"/>
            <w:left w:val="none" w:sz="0" w:space="0" w:color="auto"/>
            <w:bottom w:val="none" w:sz="0" w:space="0" w:color="auto"/>
            <w:right w:val="none" w:sz="0" w:space="0" w:color="auto"/>
          </w:divBdr>
        </w:div>
        <w:div w:id="705758712">
          <w:marLeft w:val="0"/>
          <w:marRight w:val="0"/>
          <w:marTop w:val="0"/>
          <w:marBottom w:val="0"/>
          <w:divBdr>
            <w:top w:val="none" w:sz="0" w:space="0" w:color="auto"/>
            <w:left w:val="none" w:sz="0" w:space="0" w:color="auto"/>
            <w:bottom w:val="none" w:sz="0" w:space="0" w:color="auto"/>
            <w:right w:val="none" w:sz="0" w:space="0" w:color="auto"/>
          </w:divBdr>
        </w:div>
        <w:div w:id="1328096035">
          <w:marLeft w:val="0"/>
          <w:marRight w:val="0"/>
          <w:marTop w:val="0"/>
          <w:marBottom w:val="0"/>
          <w:divBdr>
            <w:top w:val="none" w:sz="0" w:space="0" w:color="auto"/>
            <w:left w:val="none" w:sz="0" w:space="0" w:color="auto"/>
            <w:bottom w:val="none" w:sz="0" w:space="0" w:color="auto"/>
            <w:right w:val="none" w:sz="0" w:space="0" w:color="auto"/>
          </w:divBdr>
        </w:div>
        <w:div w:id="1349258299">
          <w:marLeft w:val="0"/>
          <w:marRight w:val="0"/>
          <w:marTop w:val="0"/>
          <w:marBottom w:val="0"/>
          <w:divBdr>
            <w:top w:val="none" w:sz="0" w:space="0" w:color="auto"/>
            <w:left w:val="none" w:sz="0" w:space="0" w:color="auto"/>
            <w:bottom w:val="none" w:sz="0" w:space="0" w:color="auto"/>
            <w:right w:val="none" w:sz="0" w:space="0" w:color="auto"/>
          </w:divBdr>
        </w:div>
        <w:div w:id="1420641899">
          <w:marLeft w:val="0"/>
          <w:marRight w:val="0"/>
          <w:marTop w:val="0"/>
          <w:marBottom w:val="0"/>
          <w:divBdr>
            <w:top w:val="none" w:sz="0" w:space="0" w:color="auto"/>
            <w:left w:val="none" w:sz="0" w:space="0" w:color="auto"/>
            <w:bottom w:val="none" w:sz="0" w:space="0" w:color="auto"/>
            <w:right w:val="none" w:sz="0" w:space="0" w:color="auto"/>
          </w:divBdr>
        </w:div>
        <w:div w:id="1450197309">
          <w:marLeft w:val="0"/>
          <w:marRight w:val="0"/>
          <w:marTop w:val="0"/>
          <w:marBottom w:val="0"/>
          <w:divBdr>
            <w:top w:val="none" w:sz="0" w:space="0" w:color="auto"/>
            <w:left w:val="none" w:sz="0" w:space="0" w:color="auto"/>
            <w:bottom w:val="none" w:sz="0" w:space="0" w:color="auto"/>
            <w:right w:val="none" w:sz="0" w:space="0" w:color="auto"/>
          </w:divBdr>
        </w:div>
        <w:div w:id="1485968415">
          <w:marLeft w:val="0"/>
          <w:marRight w:val="0"/>
          <w:marTop w:val="0"/>
          <w:marBottom w:val="0"/>
          <w:divBdr>
            <w:top w:val="none" w:sz="0" w:space="0" w:color="auto"/>
            <w:left w:val="none" w:sz="0" w:space="0" w:color="auto"/>
            <w:bottom w:val="none" w:sz="0" w:space="0" w:color="auto"/>
            <w:right w:val="none" w:sz="0" w:space="0" w:color="auto"/>
          </w:divBdr>
        </w:div>
        <w:div w:id="1827822996">
          <w:marLeft w:val="0"/>
          <w:marRight w:val="0"/>
          <w:marTop w:val="0"/>
          <w:marBottom w:val="0"/>
          <w:divBdr>
            <w:top w:val="none" w:sz="0" w:space="0" w:color="auto"/>
            <w:left w:val="none" w:sz="0" w:space="0" w:color="auto"/>
            <w:bottom w:val="none" w:sz="0" w:space="0" w:color="auto"/>
            <w:right w:val="none" w:sz="0" w:space="0" w:color="auto"/>
          </w:divBdr>
        </w:div>
        <w:div w:id="2119176256">
          <w:marLeft w:val="0"/>
          <w:marRight w:val="0"/>
          <w:marTop w:val="0"/>
          <w:marBottom w:val="0"/>
          <w:divBdr>
            <w:top w:val="none" w:sz="0" w:space="0" w:color="auto"/>
            <w:left w:val="none" w:sz="0" w:space="0" w:color="auto"/>
            <w:bottom w:val="none" w:sz="0" w:space="0" w:color="auto"/>
            <w:right w:val="none" w:sz="0" w:space="0" w:color="auto"/>
          </w:divBdr>
        </w:div>
      </w:divsChild>
    </w:div>
    <w:div w:id="788014065">
      <w:bodyDiv w:val="1"/>
      <w:marLeft w:val="0"/>
      <w:marRight w:val="0"/>
      <w:marTop w:val="0"/>
      <w:marBottom w:val="0"/>
      <w:divBdr>
        <w:top w:val="none" w:sz="0" w:space="0" w:color="auto"/>
        <w:left w:val="none" w:sz="0" w:space="0" w:color="auto"/>
        <w:bottom w:val="none" w:sz="0" w:space="0" w:color="auto"/>
        <w:right w:val="none" w:sz="0" w:space="0" w:color="auto"/>
      </w:divBdr>
      <w:divsChild>
        <w:div w:id="1105230290">
          <w:marLeft w:val="0"/>
          <w:marRight w:val="0"/>
          <w:marTop w:val="0"/>
          <w:marBottom w:val="0"/>
          <w:divBdr>
            <w:top w:val="none" w:sz="0" w:space="0" w:color="auto"/>
            <w:left w:val="none" w:sz="0" w:space="0" w:color="auto"/>
            <w:bottom w:val="none" w:sz="0" w:space="0" w:color="auto"/>
            <w:right w:val="none" w:sz="0" w:space="0" w:color="auto"/>
          </w:divBdr>
        </w:div>
        <w:div w:id="1115977304">
          <w:marLeft w:val="0"/>
          <w:marRight w:val="0"/>
          <w:marTop w:val="0"/>
          <w:marBottom w:val="0"/>
          <w:divBdr>
            <w:top w:val="none" w:sz="0" w:space="0" w:color="auto"/>
            <w:left w:val="none" w:sz="0" w:space="0" w:color="auto"/>
            <w:bottom w:val="none" w:sz="0" w:space="0" w:color="auto"/>
            <w:right w:val="none" w:sz="0" w:space="0" w:color="auto"/>
          </w:divBdr>
        </w:div>
      </w:divsChild>
    </w:div>
    <w:div w:id="15534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er" Target="footer1.xml" Id="rId8"/><Relationship Type="http://schemas.openxmlformats.org/officeDocument/2006/relationships/settings" Target="settings.xml" Id="rId3"/><Relationship Type="http://schemas.openxmlformats.org/officeDocument/2006/relationships/header" Target="header1.xml" Id="rId7"/><Relationship Type="http://schemas.openxmlformats.org/officeDocument/2006/relationships/theme" Target="theme/theme1.xml" Id="rId12"/><Relationship Type="http://schemas.openxmlformats.org/officeDocument/2006/relationships/styles" Target="styles.xml" Id="rId2"/><Relationship Type="http://schemas.openxmlformats.org/officeDocument/2006/relationships/numbering" Target="numbering.xml" Id="rId1"/><Relationship Type="http://schemas.openxmlformats.org/officeDocument/2006/relationships/endnotes" Target="endnotes.xml" Id="rId6"/><Relationship Type="http://schemas.openxmlformats.org/officeDocument/2006/relationships/fontTable" Target="fontTable.xml" Id="rId11"/><Relationship Type="http://schemas.openxmlformats.org/officeDocument/2006/relationships/footnotes" Target="footnotes.xml" Id="rId5"/><Relationship Type="http://schemas.openxmlformats.org/officeDocument/2006/relationships/footer" Target="footer2.xml" Id="rId10"/><Relationship Type="http://schemas.openxmlformats.org/officeDocument/2006/relationships/webSettings" Target="webSettings.xml" Id="rId4"/><Relationship Type="http://schemas.openxmlformats.org/officeDocument/2006/relationships/header" Target="header2.xml" Id="rId9"/><Relationship Type="http://schemas.microsoft.com/office/2020/10/relationships/intelligence" Target="intelligence2.xml" Id="Rf6f5a7107d044fcd"/></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Howell O'Neill</dc:creator>
  <keywords/>
  <dc:description/>
  <lastModifiedBy>Renmarc Andrada</lastModifiedBy>
  <revision>7</revision>
  <dcterms:created xsi:type="dcterms:W3CDTF">2023-04-28T15:55:00.0000000Z</dcterms:created>
  <dcterms:modified xsi:type="dcterms:W3CDTF">2024-07-17T00:14:25.7416638Z</dcterms:modified>
</coreProperties>
</file>